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41922" w14:textId="77777777" w:rsidR="00CC10A9" w:rsidRPr="000552EB" w:rsidRDefault="006B3428" w:rsidP="006B3428">
      <w:pPr>
        <w:widowControl/>
        <w:suppressAutoHyphens w:val="0"/>
        <w:rPr>
          <w:rFonts w:ascii="Times New Roman" w:eastAsia="Times New Roman" w:hAnsi="Times New Roman" w:cs="Times New Roman"/>
          <w:kern w:val="0"/>
          <w:szCs w:val="20"/>
          <w:lang w:eastAsia="en-US" w:bidi="ar-SA"/>
        </w:rPr>
      </w:pPr>
      <w:r w:rsidRPr="000552EB">
        <w:rPr>
          <w:rFonts w:ascii="Times New Roman" w:eastAsia="Times New Roman" w:hAnsi="Times New Roman" w:cs="Times New Roman"/>
          <w:kern w:val="0"/>
          <w:szCs w:val="20"/>
          <w:lang w:eastAsia="en-US" w:bidi="ar-SA"/>
        </w:rPr>
        <w:t xml:space="preserve">                                                                              </w:t>
      </w:r>
    </w:p>
    <w:tbl>
      <w:tblPr>
        <w:tblW w:w="9804" w:type="dxa"/>
        <w:tblLayout w:type="fixed"/>
        <w:tblCellMar>
          <w:left w:w="0" w:type="dxa"/>
          <w:right w:w="0" w:type="dxa"/>
        </w:tblCellMar>
        <w:tblLook w:val="0000" w:firstRow="0" w:lastRow="0" w:firstColumn="0" w:lastColumn="0" w:noHBand="0" w:noVBand="0"/>
      </w:tblPr>
      <w:tblGrid>
        <w:gridCol w:w="23"/>
        <w:gridCol w:w="23"/>
        <w:gridCol w:w="23"/>
        <w:gridCol w:w="23"/>
        <w:gridCol w:w="23"/>
        <w:gridCol w:w="9689"/>
      </w:tblGrid>
      <w:tr w:rsidR="00A673D7" w:rsidRPr="000552EB" w14:paraId="129FBF2C" w14:textId="77777777" w:rsidTr="00B22E5B">
        <w:tc>
          <w:tcPr>
            <w:tcW w:w="23" w:type="dxa"/>
          </w:tcPr>
          <w:p w14:paraId="5340A0DE"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71684022"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735" w:type="dxa"/>
            <w:gridSpan w:val="4"/>
          </w:tcPr>
          <w:tbl>
            <w:tblPr>
              <w:tblW w:w="10161" w:type="dxa"/>
              <w:tblLayout w:type="fixed"/>
              <w:tblCellMar>
                <w:top w:w="40" w:type="dxa"/>
                <w:left w:w="40" w:type="dxa"/>
                <w:bottom w:w="40" w:type="dxa"/>
                <w:right w:w="40" w:type="dxa"/>
              </w:tblCellMar>
              <w:tblLook w:val="0000" w:firstRow="0" w:lastRow="0" w:firstColumn="0" w:lastColumn="0" w:noHBand="0" w:noVBand="0"/>
            </w:tblPr>
            <w:tblGrid>
              <w:gridCol w:w="5091"/>
              <w:gridCol w:w="5070"/>
            </w:tblGrid>
            <w:tr w:rsidR="00A673D7" w:rsidRPr="000552EB" w14:paraId="188035DA" w14:textId="77777777" w:rsidTr="00B22E5B">
              <w:trPr>
                <w:trHeight w:val="260"/>
              </w:trPr>
              <w:tc>
                <w:tcPr>
                  <w:tcW w:w="5091" w:type="dxa"/>
                </w:tcPr>
                <w:p w14:paraId="4771503D"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5070" w:type="dxa"/>
                </w:tcPr>
                <w:p w14:paraId="611FFF9C"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PATVIRTINTA</w:t>
                  </w:r>
                </w:p>
                <w:p w14:paraId="239E0081"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Šakių rajono savivaldybės administracijos</w:t>
                  </w:r>
                </w:p>
                <w:p w14:paraId="7F861FDD"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 xml:space="preserve">direktoriaus 2025 m. gruodžio 16 d. </w:t>
                  </w:r>
                </w:p>
                <w:p w14:paraId="57815AAB"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įsakymu Nr. AT-798</w:t>
                  </w:r>
                </w:p>
              </w:tc>
            </w:tr>
            <w:tr w:rsidR="00A673D7" w:rsidRPr="000552EB" w14:paraId="6A21A22B" w14:textId="77777777" w:rsidTr="00B22E5B">
              <w:trPr>
                <w:trHeight w:val="260"/>
              </w:trPr>
              <w:tc>
                <w:tcPr>
                  <w:tcW w:w="5091" w:type="dxa"/>
                </w:tcPr>
                <w:p w14:paraId="099EBCF9"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5070" w:type="dxa"/>
                </w:tcPr>
                <w:p w14:paraId="29C44897" w14:textId="77777777" w:rsidR="00A673D7" w:rsidRPr="000552EB" w:rsidRDefault="00A673D7" w:rsidP="00A673D7">
                  <w:pPr>
                    <w:widowControl/>
                    <w:jc w:val="both"/>
                    <w:rPr>
                      <w:rFonts w:ascii="Times New Roman" w:eastAsia="Times New Roman" w:hAnsi="Times New Roman" w:cs="Times New Roman"/>
                      <w:color w:val="000000"/>
                      <w:kern w:val="0"/>
                      <w:lang w:bidi="ar-SA"/>
                    </w:rPr>
                  </w:pPr>
                </w:p>
              </w:tc>
            </w:tr>
            <w:tr w:rsidR="00A673D7" w:rsidRPr="000552EB" w14:paraId="1DC7642C" w14:textId="77777777" w:rsidTr="00B22E5B">
              <w:trPr>
                <w:trHeight w:val="260"/>
              </w:trPr>
              <w:tc>
                <w:tcPr>
                  <w:tcW w:w="10161" w:type="dxa"/>
                  <w:gridSpan w:val="2"/>
                </w:tcPr>
                <w:p w14:paraId="26942E77"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ŠAKIŲ RAJONO SAVIVALDYBĖS ADMINISTRACIJOS</w:t>
                  </w:r>
                </w:p>
              </w:tc>
            </w:tr>
            <w:tr w:rsidR="00A673D7" w:rsidRPr="000552EB" w14:paraId="04223B53" w14:textId="77777777" w:rsidTr="00B22E5B">
              <w:trPr>
                <w:trHeight w:val="260"/>
              </w:trPr>
              <w:tc>
                <w:tcPr>
                  <w:tcW w:w="10161" w:type="dxa"/>
                  <w:gridSpan w:val="2"/>
                </w:tcPr>
                <w:p w14:paraId="055AB6C4"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SOCIALINĖS PARAMOS SKYRIAUS</w:t>
                  </w:r>
                </w:p>
              </w:tc>
            </w:tr>
            <w:tr w:rsidR="00A673D7" w:rsidRPr="000552EB" w14:paraId="357DF7F7" w14:textId="77777777" w:rsidTr="00B22E5B">
              <w:trPr>
                <w:trHeight w:val="260"/>
              </w:trPr>
              <w:tc>
                <w:tcPr>
                  <w:tcW w:w="10161" w:type="dxa"/>
                  <w:gridSpan w:val="2"/>
                </w:tcPr>
                <w:p w14:paraId="304A8285"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VYRIAUSIASIS SPECIALISTAS</w:t>
                  </w:r>
                </w:p>
              </w:tc>
            </w:tr>
            <w:tr w:rsidR="00A673D7" w:rsidRPr="000552EB" w14:paraId="2BCB8527" w14:textId="77777777" w:rsidTr="00B22E5B">
              <w:trPr>
                <w:trHeight w:val="260"/>
              </w:trPr>
              <w:tc>
                <w:tcPr>
                  <w:tcW w:w="10161" w:type="dxa"/>
                  <w:gridSpan w:val="2"/>
                </w:tcPr>
                <w:p w14:paraId="3C9E9BCB"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PAREIGYBĖS APRAŠYMAS</w:t>
                  </w:r>
                </w:p>
              </w:tc>
            </w:tr>
          </w:tbl>
          <w:p w14:paraId="39BFEACE"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4ED267FC" w14:textId="77777777" w:rsidTr="00B22E5B">
        <w:trPr>
          <w:trHeight w:val="349"/>
        </w:trPr>
        <w:tc>
          <w:tcPr>
            <w:tcW w:w="23" w:type="dxa"/>
          </w:tcPr>
          <w:p w14:paraId="1575C8C3"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2A3A925"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3B9CD525"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0AA9CB14"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2EE0818D"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66" w:type="dxa"/>
          </w:tcPr>
          <w:p w14:paraId="75D6DC68"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r>
      <w:tr w:rsidR="00A673D7" w:rsidRPr="000552EB" w14:paraId="5AD98FD7" w14:textId="77777777" w:rsidTr="00B22E5B">
        <w:tc>
          <w:tcPr>
            <w:tcW w:w="23" w:type="dxa"/>
          </w:tcPr>
          <w:p w14:paraId="78EBFF17"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10A61FAD"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5019EF50"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712"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7162A4A9" w14:textId="77777777" w:rsidTr="00B22E5B">
              <w:trPr>
                <w:trHeight w:val="720"/>
              </w:trPr>
              <w:tc>
                <w:tcPr>
                  <w:tcW w:w="9070" w:type="dxa"/>
                </w:tcPr>
                <w:p w14:paraId="0DFEA423"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I SKYRIUS</w:t>
                  </w:r>
                </w:p>
                <w:p w14:paraId="7CEB7E8B"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PAREIGYBĖS CHARAKTERISTIKA</w:t>
                  </w:r>
                </w:p>
              </w:tc>
            </w:tr>
            <w:tr w:rsidR="00A673D7" w:rsidRPr="000552EB" w14:paraId="5D982DF3" w14:textId="77777777" w:rsidTr="00B22E5B">
              <w:trPr>
                <w:trHeight w:val="260"/>
              </w:trPr>
              <w:tc>
                <w:tcPr>
                  <w:tcW w:w="9070" w:type="dxa"/>
                </w:tcPr>
                <w:p w14:paraId="7053E57F"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 Pareigybės lygmuo – IX pareigybės lygmuo.</w:t>
                  </w:r>
                </w:p>
              </w:tc>
            </w:tr>
            <w:tr w:rsidR="00A673D7" w:rsidRPr="000552EB" w14:paraId="35CBCDAC" w14:textId="77777777" w:rsidTr="00B22E5B">
              <w:trPr>
                <w:trHeight w:val="260"/>
              </w:trPr>
              <w:tc>
                <w:tcPr>
                  <w:tcW w:w="9070" w:type="dxa"/>
                </w:tcPr>
                <w:p w14:paraId="3227A403"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2. Šias pareigas einantis valstybės tarnautojas tiesiogiai pavaldus skyriaus vedėjui.</w:t>
                  </w:r>
                </w:p>
              </w:tc>
            </w:tr>
          </w:tbl>
          <w:p w14:paraId="669E1D5E"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5B4A32B4" w14:textId="77777777" w:rsidTr="00B22E5B">
        <w:trPr>
          <w:trHeight w:val="120"/>
        </w:trPr>
        <w:tc>
          <w:tcPr>
            <w:tcW w:w="23" w:type="dxa"/>
          </w:tcPr>
          <w:p w14:paraId="67700C23"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508E7D2C"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0564CE64"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074E77CC"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85679B1"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66" w:type="dxa"/>
          </w:tcPr>
          <w:p w14:paraId="58875810"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r>
      <w:tr w:rsidR="00A673D7" w:rsidRPr="000552EB" w14:paraId="44D57CCA" w14:textId="77777777" w:rsidTr="00B22E5B">
        <w:tc>
          <w:tcPr>
            <w:tcW w:w="23" w:type="dxa"/>
          </w:tcPr>
          <w:p w14:paraId="48881BE0"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28A23D37"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73131C7A"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712"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64EF1C12" w14:textId="77777777" w:rsidTr="00B22E5B">
              <w:trPr>
                <w:trHeight w:val="600"/>
              </w:trPr>
              <w:tc>
                <w:tcPr>
                  <w:tcW w:w="9070" w:type="dxa"/>
                </w:tcPr>
                <w:p w14:paraId="3F3868AF"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II SKYRIUS</w:t>
                  </w:r>
                </w:p>
                <w:p w14:paraId="7214DEDB"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VEIKLOS SRITIS</w:t>
                  </w:r>
                </w:p>
                <w:p w14:paraId="25B67D3C" w14:textId="77777777" w:rsidR="00A673D7" w:rsidRPr="000552EB" w:rsidRDefault="00A673D7" w:rsidP="00A673D7">
                  <w:pPr>
                    <w:widowControl/>
                    <w:jc w:val="center"/>
                    <w:rPr>
                      <w:rFonts w:ascii="Times New Roman" w:eastAsia="Times New Roman" w:hAnsi="Times New Roman" w:cs="Times New Roman"/>
                      <w:kern w:val="0"/>
                      <w:lang w:bidi="ar-SA"/>
                    </w:rPr>
                  </w:pPr>
                  <w:r w:rsidRPr="000552EB">
                    <w:rPr>
                      <w:rFonts w:ascii="Times New Roman" w:eastAsia="Times New Roman" w:hAnsi="Times New Roman" w:cs="Times New Roman"/>
                      <w:color w:val="FFFFFF"/>
                      <w:kern w:val="0"/>
                      <w:lang w:bidi="ar-SA"/>
                    </w:rPr>
                    <w:t>0</w:t>
                  </w:r>
                </w:p>
              </w:tc>
            </w:tr>
            <w:tr w:rsidR="00A673D7" w:rsidRPr="000552EB" w14:paraId="55EF1CB3" w14:textId="77777777" w:rsidTr="00B22E5B">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6AC9C935" w14:textId="77777777" w:rsidTr="00B22E5B">
                    <w:trPr>
                      <w:trHeight w:val="260"/>
                    </w:trPr>
                    <w:tc>
                      <w:tcPr>
                        <w:tcW w:w="9070" w:type="dxa"/>
                      </w:tcPr>
                      <w:p w14:paraId="4414BDFF"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3. Viešųjų paslaugų teikimo administravimas.</w:t>
                        </w:r>
                      </w:p>
                    </w:tc>
                  </w:tr>
                </w:tbl>
                <w:p w14:paraId="5A38F3D5" w14:textId="77777777" w:rsidR="00A673D7" w:rsidRPr="000552EB" w:rsidRDefault="00A673D7" w:rsidP="00A673D7">
                  <w:pPr>
                    <w:widowControl/>
                    <w:jc w:val="both"/>
                    <w:rPr>
                      <w:rFonts w:ascii="Times New Roman" w:eastAsia="Times New Roman" w:hAnsi="Times New Roman" w:cs="Times New Roman"/>
                      <w:kern w:val="0"/>
                      <w:lang w:bidi="ar-SA"/>
                    </w:rPr>
                  </w:pPr>
                </w:p>
              </w:tc>
            </w:tr>
          </w:tbl>
          <w:p w14:paraId="512CF590"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0C64449D" w14:textId="77777777" w:rsidTr="00B22E5B">
        <w:trPr>
          <w:trHeight w:val="126"/>
        </w:trPr>
        <w:tc>
          <w:tcPr>
            <w:tcW w:w="23" w:type="dxa"/>
          </w:tcPr>
          <w:p w14:paraId="4D21254D"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0BA0E599"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3694E444"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0905DBB3"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40CA1115"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66" w:type="dxa"/>
          </w:tcPr>
          <w:p w14:paraId="22FE2F2B"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r>
      <w:tr w:rsidR="00A673D7" w:rsidRPr="000552EB" w14:paraId="5781759B" w14:textId="77777777" w:rsidTr="00B22E5B">
        <w:tc>
          <w:tcPr>
            <w:tcW w:w="23" w:type="dxa"/>
          </w:tcPr>
          <w:p w14:paraId="7DA8F327"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5585213E"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F592DF3"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712" w:type="dxa"/>
            <w:gridSpan w:val="3"/>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2CBF2066" w14:textId="77777777" w:rsidTr="00B22E5B">
              <w:trPr>
                <w:trHeight w:val="600"/>
              </w:trPr>
              <w:tc>
                <w:tcPr>
                  <w:tcW w:w="9070" w:type="dxa"/>
                </w:tcPr>
                <w:p w14:paraId="4B44A8BB"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III SKYRIUS</w:t>
                  </w:r>
                </w:p>
                <w:p w14:paraId="2409E5AD"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PAREIGYBĖS SPECIALIZACIJA</w:t>
                  </w:r>
                </w:p>
                <w:p w14:paraId="2ABCEC39" w14:textId="77777777" w:rsidR="00A673D7" w:rsidRPr="000552EB" w:rsidRDefault="00A673D7" w:rsidP="00A673D7">
                  <w:pPr>
                    <w:widowControl/>
                    <w:jc w:val="both"/>
                    <w:rPr>
                      <w:rFonts w:ascii="Times New Roman" w:eastAsia="Times New Roman" w:hAnsi="Times New Roman" w:cs="Times New Roman"/>
                      <w:kern w:val="0"/>
                      <w:lang w:bidi="ar-SA"/>
                    </w:rPr>
                  </w:pPr>
                  <w:r w:rsidRPr="000552EB">
                    <w:rPr>
                      <w:rFonts w:ascii="Times New Roman" w:eastAsia="Times New Roman" w:hAnsi="Times New Roman" w:cs="Times New Roman"/>
                      <w:color w:val="FFFFFF"/>
                      <w:kern w:val="0"/>
                      <w:lang w:bidi="ar-SA"/>
                    </w:rPr>
                    <w:t>0</w:t>
                  </w:r>
                </w:p>
              </w:tc>
            </w:tr>
            <w:tr w:rsidR="00A673D7" w:rsidRPr="000552EB" w14:paraId="78B48641" w14:textId="77777777" w:rsidTr="00B22E5B">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3AD3A304" w14:textId="77777777" w:rsidTr="00B22E5B">
                    <w:trPr>
                      <w:trHeight w:val="260"/>
                    </w:trPr>
                    <w:tc>
                      <w:tcPr>
                        <w:tcW w:w="9070" w:type="dxa"/>
                      </w:tcPr>
                      <w:p w14:paraId="3B4AACCA"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4. Socialinių paslaugų ir socialinės paramos teikimo administravimas ir užtikrinimas rajono savivaldybės teritorijoje.</w:t>
                        </w:r>
                      </w:p>
                    </w:tc>
                  </w:tr>
                </w:tbl>
                <w:p w14:paraId="64219DED" w14:textId="77777777" w:rsidR="00A673D7" w:rsidRPr="000552EB" w:rsidRDefault="00A673D7" w:rsidP="00A673D7">
                  <w:pPr>
                    <w:widowControl/>
                    <w:jc w:val="both"/>
                    <w:rPr>
                      <w:rFonts w:ascii="Times New Roman" w:eastAsia="Times New Roman" w:hAnsi="Times New Roman" w:cs="Times New Roman"/>
                      <w:kern w:val="0"/>
                      <w:lang w:bidi="ar-SA"/>
                    </w:rPr>
                  </w:pPr>
                </w:p>
              </w:tc>
            </w:tr>
          </w:tbl>
          <w:p w14:paraId="408F60CD"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5886F695" w14:textId="77777777" w:rsidTr="00B22E5B">
        <w:trPr>
          <w:trHeight w:val="100"/>
        </w:trPr>
        <w:tc>
          <w:tcPr>
            <w:tcW w:w="23" w:type="dxa"/>
          </w:tcPr>
          <w:p w14:paraId="1C89B30C"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9A690E0"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3610C016"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3BA5D63F"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41908F3"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66" w:type="dxa"/>
          </w:tcPr>
          <w:p w14:paraId="2F7938DB"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r>
      <w:tr w:rsidR="00A673D7" w:rsidRPr="000552EB" w14:paraId="215AB4C0" w14:textId="77777777" w:rsidTr="00B22E5B">
        <w:tc>
          <w:tcPr>
            <w:tcW w:w="23" w:type="dxa"/>
          </w:tcPr>
          <w:p w14:paraId="4CAEA7D7"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369CAA8"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C9069EB"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7B3C42DF"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89" w:type="dxa"/>
            <w:gridSpan w:val="2"/>
          </w:tcPr>
          <w:tbl>
            <w:tblPr>
              <w:tblW w:w="9070" w:type="dxa"/>
              <w:tblLayout w:type="fixed"/>
              <w:tblCellMar>
                <w:left w:w="0" w:type="dxa"/>
                <w:right w:w="0" w:type="dxa"/>
              </w:tblCellMar>
              <w:tblLook w:val="0000" w:firstRow="0" w:lastRow="0" w:firstColumn="0" w:lastColumn="0" w:noHBand="0" w:noVBand="0"/>
            </w:tblPr>
            <w:tblGrid>
              <w:gridCol w:w="9070"/>
            </w:tblGrid>
            <w:tr w:rsidR="00A673D7" w:rsidRPr="000552EB" w14:paraId="096C4864" w14:textId="77777777" w:rsidTr="00B22E5B">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2C9A4CCB" w14:textId="77777777" w:rsidTr="00B22E5B">
                    <w:trPr>
                      <w:trHeight w:val="600"/>
                    </w:trPr>
                    <w:tc>
                      <w:tcPr>
                        <w:tcW w:w="9070" w:type="dxa"/>
                      </w:tcPr>
                      <w:p w14:paraId="51DE516F"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IV SKYRIUS</w:t>
                        </w:r>
                      </w:p>
                      <w:p w14:paraId="58E6E2DE"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FUNKCIJOS</w:t>
                        </w:r>
                      </w:p>
                    </w:tc>
                  </w:tr>
                </w:tbl>
                <w:p w14:paraId="3680E209" w14:textId="77777777" w:rsidR="00A673D7" w:rsidRPr="000552EB" w:rsidRDefault="00A673D7" w:rsidP="00A673D7">
                  <w:pPr>
                    <w:widowControl/>
                    <w:jc w:val="both"/>
                    <w:rPr>
                      <w:rFonts w:ascii="Times New Roman" w:eastAsia="Times New Roman" w:hAnsi="Times New Roman" w:cs="Times New Roman"/>
                      <w:kern w:val="0"/>
                      <w:lang w:bidi="ar-SA"/>
                    </w:rPr>
                  </w:pPr>
                </w:p>
              </w:tc>
            </w:tr>
          </w:tbl>
          <w:p w14:paraId="1A21E4FE"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23E54966" w14:textId="77777777" w:rsidTr="00B22E5B">
        <w:trPr>
          <w:trHeight w:val="23"/>
        </w:trPr>
        <w:tc>
          <w:tcPr>
            <w:tcW w:w="23" w:type="dxa"/>
          </w:tcPr>
          <w:p w14:paraId="2FD4E060"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14B08650"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531D70D2"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2B7E0640"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1CC2968D"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66" w:type="dxa"/>
          </w:tcPr>
          <w:p w14:paraId="701655C5"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r>
      <w:tr w:rsidR="00A673D7" w:rsidRPr="000552EB" w14:paraId="1BB43B70" w14:textId="77777777" w:rsidTr="00B22E5B">
        <w:tc>
          <w:tcPr>
            <w:tcW w:w="23" w:type="dxa"/>
          </w:tcPr>
          <w:p w14:paraId="2E3D9803"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0BFD6949"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735"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9069"/>
            </w:tblGrid>
            <w:tr w:rsidR="00A673D7" w:rsidRPr="000552EB" w14:paraId="4B190016" w14:textId="77777777" w:rsidTr="00B22E5B">
              <w:trPr>
                <w:trHeight w:val="260"/>
              </w:trPr>
              <w:tc>
                <w:tcPr>
                  <w:tcW w:w="9069" w:type="dxa"/>
                </w:tcPr>
                <w:p w14:paraId="13BCBFDB"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5. Apdoroja su viešųjų paslaugų teikimo administravimu susijusią informaciją arba prireikus koordinuoja su viešųjų paslaugų teikimo administravimu susijusios informacijos apdorojimą.</w:t>
                  </w:r>
                </w:p>
              </w:tc>
            </w:tr>
            <w:tr w:rsidR="00A673D7" w:rsidRPr="000552EB" w14:paraId="41B327D8" w14:textId="77777777" w:rsidTr="00B22E5B">
              <w:trPr>
                <w:trHeight w:val="260"/>
              </w:trPr>
              <w:tc>
                <w:tcPr>
                  <w:tcW w:w="9069" w:type="dxa"/>
                </w:tcPr>
                <w:p w14:paraId="1925296E"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6.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A673D7" w:rsidRPr="000552EB" w14:paraId="22536A7F" w14:textId="77777777" w:rsidTr="00B22E5B">
              <w:trPr>
                <w:trHeight w:val="260"/>
              </w:trPr>
              <w:tc>
                <w:tcPr>
                  <w:tcW w:w="9069" w:type="dxa"/>
                </w:tcPr>
                <w:p w14:paraId="110C5CDE"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7. Organizuoja viešųjų paslaugų teikimo administravimą arba prireikus koordinuoja viešųjų paslaugų teikimo administravimo organizavimą.</w:t>
                  </w:r>
                </w:p>
              </w:tc>
            </w:tr>
            <w:tr w:rsidR="00A673D7" w:rsidRPr="000552EB" w14:paraId="4B7AF2B4" w14:textId="77777777" w:rsidTr="00B22E5B">
              <w:trPr>
                <w:trHeight w:val="260"/>
              </w:trPr>
              <w:tc>
                <w:tcPr>
                  <w:tcW w:w="9069" w:type="dxa"/>
                </w:tcPr>
                <w:p w14:paraId="7529464D"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8. Rengia ir teikia informaciją su viešųjų paslaugų teikimo administravimu susijusiais sudėtingais klausimais arba prireikus koordinuoja viešųjų paslaugų teikimo administravimu susijusiais sudėtingais klausimais rengimą ir teikimą.</w:t>
                  </w:r>
                </w:p>
              </w:tc>
            </w:tr>
            <w:tr w:rsidR="00A673D7" w:rsidRPr="000552EB" w14:paraId="76583175" w14:textId="77777777" w:rsidTr="00B22E5B">
              <w:trPr>
                <w:trHeight w:val="260"/>
              </w:trPr>
              <w:tc>
                <w:tcPr>
                  <w:tcW w:w="9069" w:type="dxa"/>
                </w:tcPr>
                <w:p w14:paraId="46BDD19C" w14:textId="77777777" w:rsidR="00A673D7" w:rsidRPr="000552EB" w:rsidRDefault="00A673D7" w:rsidP="00A673D7">
                  <w:pPr>
                    <w:widowControl/>
                    <w:jc w:val="both"/>
                    <w:rPr>
                      <w:rFonts w:ascii="Times New Roman" w:eastAsia="Times New Roman" w:hAnsi="Times New Roman" w:cs="Times New Roman"/>
                      <w:color w:val="000000"/>
                      <w:kern w:val="0"/>
                      <w:lang w:bidi="ar-SA"/>
                    </w:rPr>
                  </w:pPr>
                </w:p>
                <w:p w14:paraId="7B1F2EED"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9. Rengia ir teikia pasiūlymus su viešųjų paslaugų teikimo administravimu susijusiais klausimais.</w:t>
                  </w:r>
                </w:p>
              </w:tc>
            </w:tr>
            <w:tr w:rsidR="00A673D7" w:rsidRPr="000552EB" w14:paraId="10263D2E" w14:textId="77777777" w:rsidTr="00B22E5B">
              <w:trPr>
                <w:trHeight w:val="260"/>
              </w:trPr>
              <w:tc>
                <w:tcPr>
                  <w:tcW w:w="9069" w:type="dxa"/>
                </w:tcPr>
                <w:p w14:paraId="306E3CFB"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lastRenderedPageBreak/>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A673D7" w:rsidRPr="000552EB" w14:paraId="4960571D" w14:textId="77777777" w:rsidTr="00B22E5B">
              <w:trPr>
                <w:trHeight w:val="260"/>
              </w:trPr>
              <w:tc>
                <w:tcPr>
                  <w:tcW w:w="9069" w:type="dxa"/>
                </w:tcPr>
                <w:p w14:paraId="2605D8F1"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11. Priima ir aptarnauja asmenis arba prireikus koordinuoja asmenų priėmimą ir aptarnavimą.</w:t>
                  </w:r>
                </w:p>
              </w:tc>
            </w:tr>
            <w:tr w:rsidR="00A673D7" w:rsidRPr="000552EB" w14:paraId="2346D1D1" w14:textId="77777777" w:rsidTr="00B22E5B">
              <w:trPr>
                <w:trHeight w:val="260"/>
              </w:trPr>
              <w:tc>
                <w:tcPr>
                  <w:tcW w:w="9069" w:type="dxa"/>
                </w:tcPr>
                <w:p w14:paraId="0FFACAE8"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12. Rengia dokumentus, atstovauja teismuose, teikia išvadas teismui dėl globos, rūpybos nustatymo (panaikinimo), globėjo (rūpintojo) skyrimo (atleidimo arba nušalinimo), turto administratoriaus skyrimo (nušalinimo, pakeitimo), asmens veiksnumo apribojimo, pripažinimo neveiksniu (veiksniu).</w:t>
                  </w:r>
                </w:p>
              </w:tc>
            </w:tr>
            <w:tr w:rsidR="00A673D7" w:rsidRPr="000552EB" w14:paraId="6FCFE7C8" w14:textId="77777777" w:rsidTr="00B22E5B">
              <w:trPr>
                <w:trHeight w:val="260"/>
              </w:trPr>
              <w:tc>
                <w:tcPr>
                  <w:tcW w:w="9069" w:type="dxa"/>
                </w:tcPr>
                <w:p w14:paraId="6EEC06DB"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13. Ruošia sprendimų projektus dėl vaikų dienos socialinės priežiūros paslaugų asmeniui (šeimai) skyrimo / neskyrimo / teikimo sustabdymo / nutraukimo. Pasirašytus sprendimus perduoda įstaigoms.</w:t>
                  </w:r>
                </w:p>
              </w:tc>
            </w:tr>
            <w:tr w:rsidR="00A673D7" w:rsidRPr="000552EB" w14:paraId="7972D6E9" w14:textId="77777777" w:rsidTr="00B22E5B">
              <w:trPr>
                <w:trHeight w:val="260"/>
              </w:trPr>
              <w:tc>
                <w:tcPr>
                  <w:tcW w:w="9069" w:type="dxa"/>
                </w:tcPr>
                <w:p w14:paraId="15FBD6F9"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14. Vykdo sprendimų įgyvendinimo procesą arba prireikus koordinuoja sprendimų</w:t>
                  </w:r>
                  <w:r w:rsidRPr="000552EB">
                    <w:rPr>
                      <w:rFonts w:ascii="Times New Roman" w:eastAsia="Times New Roman" w:hAnsi="Times New Roman" w:cs="Times New Roman"/>
                      <w:color w:val="000000"/>
                      <w:kern w:val="0"/>
                      <w:lang w:bidi="ar-SA"/>
                    </w:rPr>
                    <w:br/>
                    <w:t>vykdymo proceso organizavimą.</w:t>
                  </w:r>
                </w:p>
              </w:tc>
            </w:tr>
            <w:tr w:rsidR="00A673D7" w:rsidRPr="000552EB" w14:paraId="6371160F" w14:textId="77777777" w:rsidTr="00B22E5B">
              <w:trPr>
                <w:trHeight w:val="260"/>
              </w:trPr>
              <w:tc>
                <w:tcPr>
                  <w:tcW w:w="9069" w:type="dxa"/>
                </w:tcPr>
                <w:p w14:paraId="45AB9B49"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15. Kontroliuoja ir prižiūri rajono vaikų dienos centrų socialinės priežiūros paslaugų</w:t>
                  </w:r>
                  <w:r w:rsidRPr="000552EB">
                    <w:rPr>
                      <w:rFonts w:ascii="Times New Roman" w:eastAsia="Times New Roman" w:hAnsi="Times New Roman" w:cs="Times New Roman"/>
                      <w:color w:val="000000"/>
                      <w:kern w:val="0"/>
                      <w:lang w:bidi="ar-SA"/>
                    </w:rPr>
                    <w:br/>
                    <w:t>teikimo kokybę.</w:t>
                  </w:r>
                </w:p>
              </w:tc>
            </w:tr>
            <w:tr w:rsidR="00A673D7" w:rsidRPr="000552EB" w14:paraId="2CE42EEC" w14:textId="77777777" w:rsidTr="00B22E5B">
              <w:trPr>
                <w:trHeight w:val="260"/>
              </w:trPr>
              <w:tc>
                <w:tcPr>
                  <w:tcW w:w="9069" w:type="dxa"/>
                </w:tcPr>
                <w:p w14:paraId="046835CA"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16. Organizuoja socialinių paslaugų teikimą šeimoms, auginančioms vaikus, kurioms</w:t>
                  </w:r>
                  <w:r w:rsidRPr="000552EB">
                    <w:rPr>
                      <w:rFonts w:ascii="Times New Roman" w:eastAsia="Times New Roman" w:hAnsi="Times New Roman" w:cs="Times New Roman"/>
                      <w:color w:val="000000"/>
                      <w:kern w:val="0"/>
                      <w:lang w:bidi="ar-SA"/>
                    </w:rPr>
                    <w:br/>
                    <w:t>reikalingos socialinės paslaugos globojamiems ir be tėvų likusiems vaikams.</w:t>
                  </w:r>
                </w:p>
              </w:tc>
            </w:tr>
            <w:tr w:rsidR="00A673D7" w:rsidRPr="000552EB" w14:paraId="26B90293" w14:textId="77777777" w:rsidTr="00B22E5B">
              <w:trPr>
                <w:trHeight w:val="260"/>
              </w:trPr>
              <w:tc>
                <w:tcPr>
                  <w:tcW w:w="9069" w:type="dxa"/>
                </w:tcPr>
                <w:p w14:paraId="48E8D17A"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17. Vykdo kitus nenuolatinio pobūdžio su struktūrinio padalinio veikla susijusius pavedimus.</w:t>
                  </w:r>
                </w:p>
              </w:tc>
            </w:tr>
          </w:tbl>
          <w:p w14:paraId="22A47F4C"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1C60BB33" w14:textId="77777777" w:rsidTr="00B22E5B">
        <w:trPr>
          <w:trHeight w:val="99"/>
        </w:trPr>
        <w:tc>
          <w:tcPr>
            <w:tcW w:w="23" w:type="dxa"/>
          </w:tcPr>
          <w:p w14:paraId="6C58ED55"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2A95D82E"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519331C1"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16E8992D"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74490193"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66" w:type="dxa"/>
          </w:tcPr>
          <w:p w14:paraId="2FCE6761"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r>
      <w:tr w:rsidR="00A673D7" w:rsidRPr="000552EB" w14:paraId="517DC76F" w14:textId="77777777" w:rsidTr="00B22E5B">
        <w:tc>
          <w:tcPr>
            <w:tcW w:w="23" w:type="dxa"/>
          </w:tcPr>
          <w:p w14:paraId="45FA4787"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2D96E222"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106DEEE6"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472980A"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1B3F911A"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66"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153D8CA4" w14:textId="77777777" w:rsidTr="00B22E5B">
              <w:trPr>
                <w:trHeight w:val="600"/>
              </w:trPr>
              <w:tc>
                <w:tcPr>
                  <w:tcW w:w="9070" w:type="dxa"/>
                </w:tcPr>
                <w:p w14:paraId="70AE4146"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V SKYRIUS</w:t>
                  </w:r>
                </w:p>
                <w:p w14:paraId="680B086C"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SPECIALIEJI REIKALAVIMAI</w:t>
                  </w:r>
                </w:p>
                <w:p w14:paraId="0A4F09F4" w14:textId="77777777" w:rsidR="00A673D7" w:rsidRPr="000552EB" w:rsidRDefault="00A673D7" w:rsidP="00A673D7">
                  <w:pPr>
                    <w:widowControl/>
                    <w:jc w:val="both"/>
                    <w:rPr>
                      <w:rFonts w:ascii="Times New Roman" w:eastAsia="Times New Roman" w:hAnsi="Times New Roman" w:cs="Times New Roman"/>
                      <w:b/>
                      <w:color w:val="000000"/>
                      <w:kern w:val="0"/>
                      <w:lang w:bidi="ar-SA"/>
                    </w:rPr>
                  </w:pPr>
                </w:p>
              </w:tc>
            </w:tr>
            <w:tr w:rsidR="00A673D7" w:rsidRPr="000552EB" w14:paraId="13AFCC4B" w14:textId="77777777" w:rsidTr="00B22E5B">
              <w:trPr>
                <w:trHeight w:val="260"/>
              </w:trPr>
              <w:tc>
                <w:tcPr>
                  <w:tcW w:w="9070" w:type="dxa"/>
                </w:tcPr>
                <w:p w14:paraId="75492F7D" w14:textId="77777777" w:rsidR="00A673D7" w:rsidRPr="000552EB" w:rsidRDefault="00A673D7" w:rsidP="00A673D7">
                  <w:pPr>
                    <w:widowControl/>
                    <w:jc w:val="both"/>
                    <w:rPr>
                      <w:rFonts w:ascii="Times New Roman" w:eastAsia="Times New Roman" w:hAnsi="Times New Roman" w:cs="Times New Roman"/>
                      <w:kern w:val="0"/>
                      <w:lang w:bidi="ar-SA"/>
                    </w:rPr>
                  </w:pPr>
                  <w:r w:rsidRPr="000552EB">
                    <w:rPr>
                      <w:rFonts w:ascii="Times New Roman" w:eastAsia="Times New Roman" w:hAnsi="Times New Roman" w:cs="Times New Roman"/>
                      <w:color w:val="000000"/>
                      <w:kern w:val="0"/>
                      <w:lang w:bidi="ar-SA"/>
                    </w:rPr>
                    <w:t>18. Išsilavinimo ir darbo patirties reikalavimai:</w:t>
                  </w:r>
                  <w:r w:rsidRPr="000552EB">
                    <w:rPr>
                      <w:rFonts w:ascii="Times New Roman" w:eastAsia="Times New Roman" w:hAnsi="Times New Roman" w:cs="Times New Roman"/>
                      <w:color w:val="FFFFFF"/>
                      <w:kern w:val="0"/>
                      <w:lang w:bidi="ar-SA"/>
                    </w:rPr>
                    <w:t>0</w:t>
                  </w:r>
                </w:p>
              </w:tc>
            </w:tr>
            <w:tr w:rsidR="00A673D7" w:rsidRPr="000552EB" w14:paraId="2428A7F4" w14:textId="77777777" w:rsidTr="00B22E5B">
              <w:trPr>
                <w:trHeight w:val="2721"/>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A673D7" w:rsidRPr="000552EB" w14:paraId="6DB0246A" w14:textId="77777777" w:rsidTr="00B22E5B">
                    <w:trPr>
                      <w:trHeight w:val="1697"/>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7403DC88" w14:textId="77777777" w:rsidTr="00B22E5B">
                          <w:trPr>
                            <w:trHeight w:val="259"/>
                          </w:trPr>
                          <w:tc>
                            <w:tcPr>
                              <w:tcW w:w="9070" w:type="dxa"/>
                            </w:tcPr>
                            <w:p w14:paraId="5A3D12B7"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 xml:space="preserve">18.1. išsilavinimas – aukštasis universitetinis išsilavinimas (bakalauro kvalifikacinis laipsnis) arba jam lygiavertė aukštojo mokslo kvalifikacija; </w:t>
                              </w:r>
                            </w:p>
                          </w:tc>
                        </w:tr>
                        <w:tr w:rsidR="00A673D7" w:rsidRPr="000552EB" w14:paraId="7BA31382" w14:textId="77777777" w:rsidTr="00B22E5B">
                          <w:trPr>
                            <w:trHeight w:val="259"/>
                          </w:trPr>
                          <w:tc>
                            <w:tcPr>
                              <w:tcW w:w="9070" w:type="dxa"/>
                            </w:tcPr>
                            <w:p w14:paraId="53303661"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18.2. studijų kryptis – socialinis darbas (arba);</w:t>
                              </w:r>
                            </w:p>
                          </w:tc>
                        </w:tr>
                        <w:tr w:rsidR="00A673D7" w:rsidRPr="000552EB" w14:paraId="6A31EAAE" w14:textId="77777777" w:rsidTr="00B22E5B">
                          <w:trPr>
                            <w:trHeight w:val="259"/>
                          </w:trPr>
                          <w:tc>
                            <w:tcPr>
                              <w:tcW w:w="9070" w:type="dxa"/>
                            </w:tcPr>
                            <w:p w14:paraId="3A304E20"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18.3. studijų kryptis – teisė;</w:t>
                              </w:r>
                            </w:p>
                          </w:tc>
                        </w:tr>
                        <w:tr w:rsidR="00A673D7" w:rsidRPr="000552EB" w14:paraId="10E630CD" w14:textId="77777777" w:rsidTr="00B22E5B">
                          <w:trPr>
                            <w:trHeight w:val="259"/>
                          </w:trPr>
                          <w:tc>
                            <w:tcPr>
                              <w:tcW w:w="9070" w:type="dxa"/>
                            </w:tcPr>
                            <w:p w14:paraId="1804F2E0"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18.4. studijų kryptis – viešasis administravimas (arba);</w:t>
                              </w:r>
                            </w:p>
                          </w:tc>
                        </w:tr>
                        <w:tr w:rsidR="00A673D7" w:rsidRPr="000552EB" w14:paraId="74F30931" w14:textId="77777777" w:rsidTr="00B22E5B">
                          <w:trPr>
                            <w:trHeight w:val="259"/>
                          </w:trPr>
                          <w:tc>
                            <w:tcPr>
                              <w:tcW w:w="9070" w:type="dxa"/>
                            </w:tcPr>
                            <w:p w14:paraId="69EAEF81"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18.5. studijų kryptis – vadyba (arba);</w:t>
                              </w:r>
                            </w:p>
                          </w:tc>
                        </w:tr>
                      </w:tbl>
                      <w:p w14:paraId="2AB49B22"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4449137B" w14:textId="77777777" w:rsidTr="00B22E5B">
                    <w:trPr>
                      <w:trHeight w:val="265"/>
                    </w:trPr>
                    <w:tc>
                      <w:tcPr>
                        <w:tcW w:w="9070" w:type="dxa"/>
                        <w:tcMar>
                          <w:top w:w="40" w:type="dxa"/>
                          <w:left w:w="40" w:type="dxa"/>
                          <w:bottom w:w="40" w:type="dxa"/>
                          <w:right w:w="40" w:type="dxa"/>
                        </w:tcMar>
                      </w:tcPr>
                      <w:p w14:paraId="1971F823" w14:textId="77777777" w:rsidR="00A673D7" w:rsidRPr="000552EB" w:rsidRDefault="00A673D7" w:rsidP="00A673D7">
                        <w:pPr>
                          <w:widowControl/>
                          <w:jc w:val="both"/>
                          <w:rPr>
                            <w:rFonts w:ascii="Times New Roman" w:eastAsia="Arial" w:hAnsi="Times New Roman" w:cs="Times New Roman"/>
                            <w:color w:val="000000"/>
                            <w:kern w:val="0"/>
                            <w:lang w:bidi="ar-SA"/>
                          </w:rPr>
                        </w:pPr>
                        <w:r w:rsidRPr="000552EB">
                          <w:rPr>
                            <w:rFonts w:ascii="Times New Roman" w:eastAsia="Arial" w:hAnsi="Times New Roman" w:cs="Times New Roman"/>
                            <w:color w:val="000000"/>
                            <w:kern w:val="0"/>
                            <w:lang w:bidi="ar-SA"/>
                          </w:rPr>
                          <w:t>arba:</w:t>
                        </w:r>
                      </w:p>
                    </w:tc>
                  </w:tr>
                  <w:tr w:rsidR="00A673D7" w:rsidRPr="000552EB" w14:paraId="24BEEA56" w14:textId="77777777" w:rsidTr="00B22E5B">
                    <w:trPr>
                      <w:trHeight w:val="67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595E04CA" w14:textId="77777777" w:rsidTr="00B22E5B">
                          <w:trPr>
                            <w:trHeight w:val="259"/>
                          </w:trPr>
                          <w:tc>
                            <w:tcPr>
                              <w:tcW w:w="9070" w:type="dxa"/>
                            </w:tcPr>
                            <w:p w14:paraId="427D3B70"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 xml:space="preserve">18.6. išsilavinimas – aukštasis universitetinis išsilavinimas (bakalauro kvalifikacinis laipsnis) arba jam lygiavertė aukštojo mokslo kvalifikacija; </w:t>
                              </w:r>
                            </w:p>
                          </w:tc>
                        </w:tr>
                        <w:tr w:rsidR="00A673D7" w:rsidRPr="000552EB" w14:paraId="6F97A974" w14:textId="77777777" w:rsidTr="00B22E5B">
                          <w:trPr>
                            <w:trHeight w:val="259"/>
                          </w:trPr>
                          <w:tc>
                            <w:tcPr>
                              <w:tcW w:w="9070" w:type="dxa"/>
                            </w:tcPr>
                            <w:p w14:paraId="06EA8FB4"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 xml:space="preserve">18.7. darbo patirties trukmė – 1 metai; </w:t>
                              </w:r>
                            </w:p>
                          </w:tc>
                        </w:tr>
                      </w:tbl>
                      <w:p w14:paraId="284CC8C5" w14:textId="77777777" w:rsidR="00A673D7" w:rsidRPr="000552EB" w:rsidRDefault="00A673D7" w:rsidP="00A673D7">
                        <w:pPr>
                          <w:widowControl/>
                          <w:jc w:val="both"/>
                          <w:rPr>
                            <w:rFonts w:ascii="Times New Roman" w:eastAsia="Times New Roman" w:hAnsi="Times New Roman" w:cs="Times New Roman"/>
                            <w:kern w:val="0"/>
                            <w:lang w:bidi="ar-SA"/>
                          </w:rPr>
                        </w:pPr>
                      </w:p>
                    </w:tc>
                  </w:tr>
                </w:tbl>
                <w:p w14:paraId="4B30A4A2" w14:textId="77777777" w:rsidR="00A673D7" w:rsidRPr="000552EB" w:rsidRDefault="00A673D7" w:rsidP="00A673D7">
                  <w:pPr>
                    <w:widowControl/>
                    <w:jc w:val="both"/>
                    <w:rPr>
                      <w:rFonts w:ascii="Times New Roman" w:eastAsia="Times New Roman" w:hAnsi="Times New Roman" w:cs="Times New Roman"/>
                      <w:kern w:val="0"/>
                      <w:lang w:bidi="ar-SA"/>
                    </w:rPr>
                  </w:pPr>
                </w:p>
              </w:tc>
            </w:tr>
          </w:tbl>
          <w:p w14:paraId="46C011F5"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62B29E05" w14:textId="77777777" w:rsidTr="00B22E5B">
        <w:trPr>
          <w:trHeight w:val="40"/>
        </w:trPr>
        <w:tc>
          <w:tcPr>
            <w:tcW w:w="23" w:type="dxa"/>
          </w:tcPr>
          <w:p w14:paraId="6158C896"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26140579"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6922CAC5"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76C9E345"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23" w:type="dxa"/>
          </w:tcPr>
          <w:p w14:paraId="3A20CA00"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c>
          <w:tcPr>
            <w:tcW w:w="9666" w:type="dxa"/>
          </w:tcPr>
          <w:p w14:paraId="16F22643" w14:textId="77777777" w:rsidR="00A673D7" w:rsidRPr="000552EB" w:rsidRDefault="00A673D7" w:rsidP="00A673D7">
            <w:pPr>
              <w:widowControl/>
              <w:snapToGrid w:val="0"/>
              <w:jc w:val="both"/>
              <w:rPr>
                <w:rFonts w:ascii="Times New Roman" w:eastAsia="Times New Roman" w:hAnsi="Times New Roman" w:cs="Times New Roman"/>
                <w:kern w:val="0"/>
                <w:lang w:bidi="ar-SA"/>
              </w:rPr>
            </w:pPr>
          </w:p>
        </w:tc>
      </w:tr>
      <w:tr w:rsidR="00A673D7" w:rsidRPr="000552EB" w14:paraId="75265BA7" w14:textId="77777777" w:rsidTr="00B22E5B">
        <w:tc>
          <w:tcPr>
            <w:tcW w:w="9781" w:type="dxa"/>
            <w:gridSpan w:val="6"/>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4FA5F9FE" w14:textId="77777777" w:rsidTr="00B22E5B">
              <w:trPr>
                <w:trHeight w:val="600"/>
              </w:trPr>
              <w:tc>
                <w:tcPr>
                  <w:tcW w:w="9070" w:type="dxa"/>
                </w:tcPr>
                <w:p w14:paraId="7965232B"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VI SKYRIUS</w:t>
                  </w:r>
                </w:p>
                <w:p w14:paraId="38032467" w14:textId="77777777" w:rsidR="00A673D7" w:rsidRPr="000552EB" w:rsidRDefault="00A673D7" w:rsidP="00A673D7">
                  <w:pPr>
                    <w:widowControl/>
                    <w:jc w:val="center"/>
                    <w:rPr>
                      <w:rFonts w:ascii="Times New Roman" w:eastAsia="Times New Roman" w:hAnsi="Times New Roman" w:cs="Times New Roman"/>
                      <w:b/>
                      <w:color w:val="000000"/>
                      <w:kern w:val="0"/>
                      <w:lang w:bidi="ar-SA"/>
                    </w:rPr>
                  </w:pPr>
                  <w:r w:rsidRPr="000552EB">
                    <w:rPr>
                      <w:rFonts w:ascii="Times New Roman" w:eastAsia="Times New Roman" w:hAnsi="Times New Roman" w:cs="Times New Roman"/>
                      <w:b/>
                      <w:color w:val="000000"/>
                      <w:kern w:val="0"/>
                      <w:lang w:bidi="ar-SA"/>
                    </w:rPr>
                    <w:t>KOMPETENCIJOS</w:t>
                  </w:r>
                </w:p>
                <w:p w14:paraId="6B985FF4" w14:textId="77777777" w:rsidR="00A673D7" w:rsidRPr="000552EB" w:rsidRDefault="00A673D7" w:rsidP="00A673D7">
                  <w:pPr>
                    <w:widowControl/>
                    <w:jc w:val="both"/>
                    <w:rPr>
                      <w:rFonts w:ascii="Times New Roman" w:eastAsia="Times New Roman" w:hAnsi="Times New Roman" w:cs="Times New Roman"/>
                      <w:b/>
                      <w:color w:val="000000"/>
                      <w:kern w:val="0"/>
                      <w:lang w:bidi="ar-SA"/>
                    </w:rPr>
                  </w:pPr>
                </w:p>
              </w:tc>
            </w:tr>
            <w:tr w:rsidR="00A673D7" w:rsidRPr="000552EB" w14:paraId="6529A4EE" w14:textId="77777777" w:rsidTr="00B22E5B">
              <w:trPr>
                <w:trHeight w:val="260"/>
              </w:trPr>
              <w:tc>
                <w:tcPr>
                  <w:tcW w:w="9070" w:type="dxa"/>
                </w:tcPr>
                <w:p w14:paraId="2D7463E9" w14:textId="77777777" w:rsidR="00A673D7" w:rsidRPr="000552EB" w:rsidRDefault="00A673D7" w:rsidP="00A673D7">
                  <w:pPr>
                    <w:widowControl/>
                    <w:jc w:val="both"/>
                    <w:rPr>
                      <w:rFonts w:ascii="Times New Roman" w:eastAsia="Times New Roman" w:hAnsi="Times New Roman" w:cs="Times New Roman"/>
                      <w:kern w:val="0"/>
                      <w:lang w:bidi="ar-SA"/>
                    </w:rPr>
                  </w:pPr>
                  <w:r w:rsidRPr="000552EB">
                    <w:rPr>
                      <w:rFonts w:ascii="Times New Roman" w:eastAsia="Times New Roman" w:hAnsi="Times New Roman" w:cs="Times New Roman"/>
                      <w:color w:val="000000"/>
                      <w:kern w:val="0"/>
                      <w:lang w:bidi="ar-SA"/>
                    </w:rPr>
                    <w:t>19. Bendrosios kompetencijos ir jų pakankami lygiai:</w:t>
                  </w:r>
                  <w:r w:rsidRPr="000552EB">
                    <w:rPr>
                      <w:rFonts w:ascii="Times New Roman" w:eastAsia="Times New Roman" w:hAnsi="Times New Roman" w:cs="Times New Roman"/>
                      <w:color w:val="FFFFFF"/>
                      <w:kern w:val="0"/>
                      <w:lang w:bidi="ar-SA"/>
                    </w:rPr>
                    <w:t>0</w:t>
                  </w:r>
                </w:p>
              </w:tc>
            </w:tr>
            <w:tr w:rsidR="00A673D7" w:rsidRPr="000552EB" w14:paraId="0494E120" w14:textId="77777777" w:rsidTr="00B22E5B">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37BCCC25" w14:textId="77777777" w:rsidTr="00B22E5B">
                    <w:trPr>
                      <w:trHeight w:val="260"/>
                    </w:trPr>
                    <w:tc>
                      <w:tcPr>
                        <w:tcW w:w="9070" w:type="dxa"/>
                      </w:tcPr>
                      <w:p w14:paraId="09A91CA6"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19.1. vertės visuomenei kūrimas – 3;</w:t>
                        </w:r>
                      </w:p>
                    </w:tc>
                  </w:tr>
                  <w:tr w:rsidR="00A673D7" w:rsidRPr="000552EB" w14:paraId="043808DE" w14:textId="77777777" w:rsidTr="00B22E5B">
                    <w:trPr>
                      <w:trHeight w:val="260"/>
                    </w:trPr>
                    <w:tc>
                      <w:tcPr>
                        <w:tcW w:w="9070" w:type="dxa"/>
                      </w:tcPr>
                      <w:p w14:paraId="60F077FD"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19.2. organizuotumas – 3;</w:t>
                        </w:r>
                      </w:p>
                    </w:tc>
                  </w:tr>
                  <w:tr w:rsidR="00A673D7" w:rsidRPr="000552EB" w14:paraId="754128DC" w14:textId="77777777" w:rsidTr="00B22E5B">
                    <w:trPr>
                      <w:trHeight w:val="260"/>
                    </w:trPr>
                    <w:tc>
                      <w:tcPr>
                        <w:tcW w:w="9070" w:type="dxa"/>
                      </w:tcPr>
                      <w:p w14:paraId="74B8EBF6"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19.3. patikimumas ir atsakingumas – 3;</w:t>
                        </w:r>
                      </w:p>
                    </w:tc>
                  </w:tr>
                  <w:tr w:rsidR="00A673D7" w:rsidRPr="000552EB" w14:paraId="505C1C56" w14:textId="77777777" w:rsidTr="00B22E5B">
                    <w:trPr>
                      <w:trHeight w:val="260"/>
                    </w:trPr>
                    <w:tc>
                      <w:tcPr>
                        <w:tcW w:w="9070" w:type="dxa"/>
                      </w:tcPr>
                      <w:p w14:paraId="5FC980B9"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19.4. analizė ir pagrindimas – 3;</w:t>
                        </w:r>
                      </w:p>
                    </w:tc>
                  </w:tr>
                  <w:tr w:rsidR="00A673D7" w:rsidRPr="000552EB" w14:paraId="443EA7BD" w14:textId="77777777" w:rsidTr="00B22E5B">
                    <w:trPr>
                      <w:trHeight w:val="260"/>
                    </w:trPr>
                    <w:tc>
                      <w:tcPr>
                        <w:tcW w:w="9070" w:type="dxa"/>
                      </w:tcPr>
                      <w:p w14:paraId="78B7F4FE"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19.5. komunikacija – 4.</w:t>
                        </w:r>
                      </w:p>
                    </w:tc>
                  </w:tr>
                </w:tbl>
                <w:p w14:paraId="32B5D40E"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6AE007C5" w14:textId="77777777" w:rsidTr="00B22E5B">
              <w:trPr>
                <w:trHeight w:val="260"/>
              </w:trPr>
              <w:tc>
                <w:tcPr>
                  <w:tcW w:w="9070" w:type="dxa"/>
                </w:tcPr>
                <w:p w14:paraId="5E8D3967" w14:textId="77777777" w:rsidR="00A673D7" w:rsidRPr="000552EB" w:rsidRDefault="00A673D7" w:rsidP="00A673D7">
                  <w:pPr>
                    <w:widowControl/>
                    <w:jc w:val="both"/>
                    <w:rPr>
                      <w:rFonts w:ascii="Times New Roman" w:eastAsia="Times New Roman" w:hAnsi="Times New Roman" w:cs="Times New Roman"/>
                      <w:kern w:val="0"/>
                      <w:lang w:bidi="ar-SA"/>
                    </w:rPr>
                  </w:pPr>
                  <w:r w:rsidRPr="000552EB">
                    <w:rPr>
                      <w:rFonts w:ascii="Times New Roman" w:eastAsia="Times New Roman" w:hAnsi="Times New Roman" w:cs="Times New Roman"/>
                      <w:color w:val="000000"/>
                      <w:kern w:val="0"/>
                      <w:lang w:bidi="ar-SA"/>
                    </w:rPr>
                    <w:t>20. Specifinės kompetencijos ir jų pakankami lygiai:</w:t>
                  </w:r>
                  <w:r w:rsidRPr="000552EB">
                    <w:rPr>
                      <w:rFonts w:ascii="Times New Roman" w:eastAsia="Times New Roman" w:hAnsi="Times New Roman" w:cs="Times New Roman"/>
                      <w:color w:val="FFFFFF"/>
                      <w:kern w:val="0"/>
                      <w:lang w:bidi="ar-SA"/>
                    </w:rPr>
                    <w:t>0</w:t>
                  </w:r>
                </w:p>
              </w:tc>
            </w:tr>
            <w:tr w:rsidR="00A673D7" w:rsidRPr="000552EB" w14:paraId="51D0B255" w14:textId="77777777" w:rsidTr="00B22E5B">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509670E2" w14:textId="77777777" w:rsidTr="00B22E5B">
                    <w:trPr>
                      <w:trHeight w:val="260"/>
                    </w:trPr>
                    <w:tc>
                      <w:tcPr>
                        <w:tcW w:w="9070" w:type="dxa"/>
                      </w:tcPr>
                      <w:p w14:paraId="2F970B3A"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lastRenderedPageBreak/>
                          <w:t>20.1. orientacija į aptarnaujamą asmenį – 3.</w:t>
                        </w:r>
                      </w:p>
                    </w:tc>
                  </w:tr>
                </w:tbl>
                <w:p w14:paraId="36756C83" w14:textId="77777777" w:rsidR="00A673D7" w:rsidRPr="000552EB" w:rsidRDefault="00A673D7" w:rsidP="00A673D7">
                  <w:pPr>
                    <w:widowControl/>
                    <w:jc w:val="both"/>
                    <w:rPr>
                      <w:rFonts w:ascii="Times New Roman" w:eastAsia="Times New Roman" w:hAnsi="Times New Roman" w:cs="Times New Roman"/>
                      <w:kern w:val="0"/>
                      <w:lang w:bidi="ar-SA"/>
                    </w:rPr>
                  </w:pPr>
                </w:p>
              </w:tc>
            </w:tr>
            <w:tr w:rsidR="00A673D7" w:rsidRPr="000552EB" w14:paraId="607EA7AD" w14:textId="77777777" w:rsidTr="00B22E5B">
              <w:trPr>
                <w:trHeight w:val="260"/>
              </w:trPr>
              <w:tc>
                <w:tcPr>
                  <w:tcW w:w="9070" w:type="dxa"/>
                </w:tcPr>
                <w:p w14:paraId="4E56516D" w14:textId="77777777" w:rsidR="00A673D7" w:rsidRPr="000552EB" w:rsidRDefault="00A673D7" w:rsidP="00A673D7">
                  <w:pPr>
                    <w:widowControl/>
                    <w:jc w:val="both"/>
                    <w:rPr>
                      <w:rFonts w:ascii="Times New Roman" w:eastAsia="Times New Roman" w:hAnsi="Times New Roman" w:cs="Times New Roman"/>
                      <w:kern w:val="0"/>
                      <w:lang w:bidi="ar-SA"/>
                    </w:rPr>
                  </w:pPr>
                  <w:r w:rsidRPr="000552EB">
                    <w:rPr>
                      <w:rFonts w:ascii="Times New Roman" w:eastAsia="Times New Roman" w:hAnsi="Times New Roman" w:cs="Times New Roman"/>
                      <w:color w:val="000000"/>
                      <w:kern w:val="0"/>
                      <w:lang w:bidi="ar-SA"/>
                    </w:rPr>
                    <w:t>21. Profesinės kompetencijos ir jų pakankami lygiai:</w:t>
                  </w:r>
                  <w:r w:rsidRPr="000552EB">
                    <w:rPr>
                      <w:rFonts w:ascii="Times New Roman" w:eastAsia="Times New Roman" w:hAnsi="Times New Roman" w:cs="Times New Roman"/>
                      <w:color w:val="FFFFFF"/>
                      <w:kern w:val="0"/>
                      <w:lang w:bidi="ar-SA"/>
                    </w:rPr>
                    <w:t>0</w:t>
                  </w:r>
                </w:p>
              </w:tc>
            </w:tr>
            <w:tr w:rsidR="00A673D7" w:rsidRPr="000552EB" w14:paraId="1EF0368F" w14:textId="77777777" w:rsidTr="00B22E5B">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A673D7" w:rsidRPr="000552EB" w14:paraId="178E1C6A" w14:textId="77777777" w:rsidTr="00B22E5B">
                    <w:trPr>
                      <w:trHeight w:val="260"/>
                    </w:trPr>
                    <w:tc>
                      <w:tcPr>
                        <w:tcW w:w="9070" w:type="dxa"/>
                      </w:tcPr>
                      <w:p w14:paraId="75F372F5"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21.1. veiklos planavimas – 3;</w:t>
                        </w:r>
                      </w:p>
                    </w:tc>
                  </w:tr>
                  <w:tr w:rsidR="00A673D7" w:rsidRPr="000552EB" w14:paraId="00E4275C" w14:textId="77777777" w:rsidTr="00B22E5B">
                    <w:trPr>
                      <w:trHeight w:val="260"/>
                    </w:trPr>
                    <w:tc>
                      <w:tcPr>
                        <w:tcW w:w="9070" w:type="dxa"/>
                      </w:tcPr>
                      <w:p w14:paraId="41E4C847" w14:textId="77777777" w:rsidR="00A673D7" w:rsidRPr="000552EB" w:rsidRDefault="00A673D7" w:rsidP="00A673D7">
                        <w:pPr>
                          <w:widowControl/>
                          <w:jc w:val="both"/>
                          <w:rPr>
                            <w:rFonts w:ascii="Times New Roman" w:eastAsia="Times New Roman" w:hAnsi="Times New Roman" w:cs="Times New Roman"/>
                            <w:color w:val="000000"/>
                            <w:kern w:val="0"/>
                            <w:lang w:bidi="ar-SA"/>
                          </w:rPr>
                        </w:pPr>
                        <w:r w:rsidRPr="000552EB">
                          <w:rPr>
                            <w:rFonts w:ascii="Times New Roman" w:eastAsia="Times New Roman" w:hAnsi="Times New Roman" w:cs="Times New Roman"/>
                            <w:color w:val="000000"/>
                            <w:kern w:val="0"/>
                            <w:lang w:bidi="ar-SA"/>
                          </w:rPr>
                          <w:t>21.2. dokumentų valdymas – 3.</w:t>
                        </w:r>
                      </w:p>
                    </w:tc>
                  </w:tr>
                </w:tbl>
                <w:p w14:paraId="4BC6A68C" w14:textId="77777777" w:rsidR="00A673D7" w:rsidRPr="000552EB" w:rsidRDefault="00A673D7" w:rsidP="00A673D7">
                  <w:pPr>
                    <w:widowControl/>
                    <w:jc w:val="both"/>
                    <w:rPr>
                      <w:rFonts w:ascii="Times New Roman" w:eastAsia="Times New Roman" w:hAnsi="Times New Roman" w:cs="Times New Roman"/>
                      <w:kern w:val="0"/>
                      <w:lang w:bidi="ar-SA"/>
                    </w:rPr>
                  </w:pPr>
                </w:p>
              </w:tc>
            </w:tr>
          </w:tbl>
          <w:p w14:paraId="0069C7E5" w14:textId="77777777" w:rsidR="00A673D7" w:rsidRPr="000552EB" w:rsidRDefault="00A673D7" w:rsidP="00A673D7">
            <w:pPr>
              <w:widowControl/>
              <w:jc w:val="both"/>
              <w:rPr>
                <w:rFonts w:ascii="Times New Roman" w:eastAsia="Times New Roman" w:hAnsi="Times New Roman" w:cs="Times New Roman"/>
                <w:kern w:val="0"/>
                <w:lang w:bidi="ar-SA"/>
              </w:rPr>
            </w:pPr>
          </w:p>
        </w:tc>
      </w:tr>
    </w:tbl>
    <w:p w14:paraId="13EFBA95" w14:textId="77777777" w:rsidR="00A673D7" w:rsidRPr="000552EB" w:rsidRDefault="00A673D7" w:rsidP="006B3428">
      <w:pPr>
        <w:widowControl/>
        <w:suppressAutoHyphens w:val="0"/>
        <w:rPr>
          <w:rFonts w:ascii="Times New Roman" w:eastAsia="Times New Roman" w:hAnsi="Times New Roman" w:cs="Times New Roman"/>
          <w:kern w:val="0"/>
          <w:szCs w:val="20"/>
          <w:lang w:eastAsia="en-US" w:bidi="ar-SA"/>
        </w:rPr>
      </w:pPr>
    </w:p>
    <w:tbl>
      <w:tblPr>
        <w:tblW w:w="9266" w:type="dxa"/>
        <w:tblCellMar>
          <w:left w:w="0" w:type="dxa"/>
          <w:right w:w="0" w:type="dxa"/>
        </w:tblCellMar>
        <w:tblLook w:val="0000" w:firstRow="0" w:lastRow="0" w:firstColumn="0" w:lastColumn="0" w:noHBand="0" w:noVBand="0"/>
      </w:tblPr>
      <w:tblGrid>
        <w:gridCol w:w="19"/>
        <w:gridCol w:w="12"/>
        <w:gridCol w:w="13"/>
        <w:gridCol w:w="9170"/>
        <w:gridCol w:w="13"/>
        <w:gridCol w:w="13"/>
        <w:gridCol w:w="13"/>
        <w:gridCol w:w="13"/>
      </w:tblGrid>
      <w:tr w:rsidR="00922684" w:rsidRPr="000552EB" w14:paraId="53074337" w14:textId="58AA770F" w:rsidTr="00A673D7">
        <w:trPr>
          <w:trHeight w:val="139"/>
        </w:trPr>
        <w:tc>
          <w:tcPr>
            <w:tcW w:w="19" w:type="dxa"/>
          </w:tcPr>
          <w:p w14:paraId="624373D4" w14:textId="77777777" w:rsidR="00922684" w:rsidRPr="000552EB" w:rsidRDefault="00922684" w:rsidP="00922684">
            <w:pPr>
              <w:rPr>
                <w:rFonts w:ascii="Times New Roman" w:eastAsia="Times New Roman" w:hAnsi="Times New Roman" w:cs="Times New Roman"/>
                <w:kern w:val="0"/>
                <w:sz w:val="2"/>
                <w:szCs w:val="20"/>
                <w:lang w:eastAsia="en-US" w:bidi="ar-SA"/>
              </w:rPr>
            </w:pPr>
          </w:p>
        </w:tc>
        <w:tc>
          <w:tcPr>
            <w:tcW w:w="12" w:type="dxa"/>
          </w:tcPr>
          <w:p w14:paraId="50BF78E3" w14:textId="77777777" w:rsidR="00922684" w:rsidRPr="000552EB" w:rsidRDefault="00922684" w:rsidP="00922684">
            <w:pPr>
              <w:rPr>
                <w:rFonts w:ascii="Times New Roman" w:eastAsia="Times New Roman" w:hAnsi="Times New Roman" w:cs="Times New Roman"/>
                <w:kern w:val="0"/>
                <w:sz w:val="2"/>
                <w:szCs w:val="20"/>
                <w:lang w:eastAsia="en-US" w:bidi="ar-SA"/>
              </w:rPr>
            </w:pPr>
          </w:p>
        </w:tc>
        <w:tc>
          <w:tcPr>
            <w:tcW w:w="13" w:type="dxa"/>
          </w:tcPr>
          <w:p w14:paraId="5C8D7361" w14:textId="77777777" w:rsidR="00922684" w:rsidRPr="000552EB" w:rsidRDefault="00922684" w:rsidP="00922684">
            <w:pPr>
              <w:rPr>
                <w:rFonts w:ascii="Times New Roman" w:eastAsia="Times New Roman" w:hAnsi="Times New Roman" w:cs="Times New Roman"/>
                <w:kern w:val="0"/>
                <w:sz w:val="2"/>
                <w:szCs w:val="20"/>
                <w:lang w:eastAsia="en-US" w:bidi="ar-SA"/>
              </w:rPr>
            </w:pPr>
          </w:p>
        </w:tc>
        <w:tc>
          <w:tcPr>
            <w:tcW w:w="9170" w:type="dxa"/>
          </w:tcPr>
          <w:p w14:paraId="3990450D" w14:textId="77777777" w:rsidR="00922684" w:rsidRPr="000552EB" w:rsidRDefault="00922684" w:rsidP="00922684">
            <w:pPr>
              <w:rPr>
                <w:rFonts w:ascii="Times New Roman" w:eastAsia="Times New Roman" w:hAnsi="Times New Roman" w:cs="Times New Roman"/>
                <w:kern w:val="0"/>
                <w:sz w:val="2"/>
                <w:szCs w:val="20"/>
                <w:lang w:eastAsia="en-US" w:bidi="ar-SA"/>
              </w:rPr>
            </w:pPr>
          </w:p>
        </w:tc>
        <w:tc>
          <w:tcPr>
            <w:tcW w:w="13" w:type="dxa"/>
          </w:tcPr>
          <w:p w14:paraId="6EB5E461" w14:textId="77777777" w:rsidR="00922684" w:rsidRPr="000552EB" w:rsidRDefault="00922684" w:rsidP="00922684">
            <w:pPr>
              <w:rPr>
                <w:rFonts w:ascii="Times New Roman" w:eastAsia="Times New Roman" w:hAnsi="Times New Roman" w:cs="Times New Roman"/>
                <w:kern w:val="0"/>
                <w:sz w:val="2"/>
                <w:szCs w:val="20"/>
                <w:lang w:eastAsia="en-US" w:bidi="ar-SA"/>
              </w:rPr>
            </w:pPr>
          </w:p>
        </w:tc>
        <w:tc>
          <w:tcPr>
            <w:tcW w:w="13" w:type="dxa"/>
          </w:tcPr>
          <w:p w14:paraId="1EA671BD" w14:textId="77777777" w:rsidR="00922684" w:rsidRPr="000552EB" w:rsidRDefault="00922684" w:rsidP="00922684">
            <w:pPr>
              <w:widowControl/>
              <w:suppressAutoHyphens w:val="0"/>
              <w:rPr>
                <w:rFonts w:ascii="Times New Roman" w:eastAsia="Times New Roman" w:hAnsi="Times New Roman" w:cs="Times New Roman"/>
                <w:kern w:val="0"/>
                <w:sz w:val="20"/>
                <w:szCs w:val="20"/>
                <w:lang w:eastAsia="en-US" w:bidi="ar-SA"/>
              </w:rPr>
            </w:pPr>
          </w:p>
        </w:tc>
        <w:tc>
          <w:tcPr>
            <w:tcW w:w="13" w:type="dxa"/>
          </w:tcPr>
          <w:p w14:paraId="726619BA" w14:textId="77777777" w:rsidR="00922684" w:rsidRPr="000552EB" w:rsidRDefault="00922684" w:rsidP="00922684">
            <w:pPr>
              <w:widowControl/>
              <w:suppressAutoHyphens w:val="0"/>
              <w:rPr>
                <w:rFonts w:ascii="Times New Roman" w:eastAsia="Times New Roman" w:hAnsi="Times New Roman" w:cs="Times New Roman"/>
                <w:kern w:val="0"/>
                <w:sz w:val="20"/>
                <w:szCs w:val="20"/>
                <w:lang w:eastAsia="en-US" w:bidi="ar-SA"/>
              </w:rPr>
            </w:pPr>
          </w:p>
        </w:tc>
        <w:tc>
          <w:tcPr>
            <w:tcW w:w="13" w:type="dxa"/>
          </w:tcPr>
          <w:p w14:paraId="51F5EC01" w14:textId="77777777" w:rsidR="00922684" w:rsidRPr="000552EB" w:rsidRDefault="00922684" w:rsidP="00922684">
            <w:pPr>
              <w:widowControl/>
              <w:suppressAutoHyphens w:val="0"/>
              <w:rPr>
                <w:rFonts w:ascii="Times New Roman" w:eastAsia="Times New Roman" w:hAnsi="Times New Roman" w:cs="Times New Roman"/>
                <w:kern w:val="0"/>
                <w:sz w:val="20"/>
                <w:szCs w:val="20"/>
                <w:lang w:eastAsia="en-US" w:bidi="ar-SA"/>
              </w:rPr>
            </w:pPr>
          </w:p>
        </w:tc>
      </w:tr>
    </w:tbl>
    <w:p w14:paraId="7BDDF528" w14:textId="1793C5BD" w:rsidR="00A25A15" w:rsidRPr="000552EB" w:rsidRDefault="00A25A15" w:rsidP="00781BE1">
      <w:pPr>
        <w:jc w:val="both"/>
        <w:rPr>
          <w:rFonts w:ascii="Times New Roman" w:hAnsi="Times New Roman" w:cs="Times New Roman"/>
          <w:color w:val="00030D"/>
          <w:shd w:val="clear" w:color="auto" w:fill="FFFFFF"/>
        </w:rPr>
      </w:pPr>
    </w:p>
    <w:sectPr w:rsidR="00A25A15" w:rsidRPr="000552EB" w:rsidSect="0035507E">
      <w:headerReference w:type="default" r:id="rId8"/>
      <w:pgSz w:w="11906" w:h="16838"/>
      <w:pgMar w:top="1134" w:right="566"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A26E" w14:textId="77777777" w:rsidR="00466E5F" w:rsidRDefault="00466E5F" w:rsidP="008E5778">
      <w:r>
        <w:separator/>
      </w:r>
    </w:p>
  </w:endnote>
  <w:endnote w:type="continuationSeparator" w:id="0">
    <w:p w14:paraId="647F3881" w14:textId="77777777" w:rsidR="00466E5F" w:rsidRDefault="00466E5F"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D4E8" w14:textId="77777777" w:rsidR="00466E5F" w:rsidRDefault="00466E5F" w:rsidP="008E5778">
      <w:r>
        <w:separator/>
      </w:r>
    </w:p>
  </w:footnote>
  <w:footnote w:type="continuationSeparator" w:id="0">
    <w:p w14:paraId="00C5900D" w14:textId="77777777" w:rsidR="00466E5F" w:rsidRDefault="00466E5F"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66545"/>
      <w:docPartObj>
        <w:docPartGallery w:val="Page Numbers (Top of Page)"/>
        <w:docPartUnique/>
      </w:docPartObj>
    </w:sdtPr>
    <w:sdtEndPr>
      <w:rPr>
        <w:rFonts w:ascii="Times New Roman" w:hAnsi="Times New Roman" w:cs="Times New Roman"/>
        <w:noProof/>
      </w:rPr>
    </w:sdtEndPr>
    <w:sdtContent>
      <w:p w14:paraId="41068E94" w14:textId="77777777" w:rsidR="00442134" w:rsidRPr="00442134" w:rsidRDefault="00442134">
        <w:pPr>
          <w:pStyle w:val="Header"/>
          <w:jc w:val="center"/>
          <w:rPr>
            <w:rFonts w:ascii="Times New Roman" w:hAnsi="Times New Roman" w:cs="Times New Roman"/>
          </w:rPr>
        </w:pPr>
        <w:r w:rsidRPr="00442134">
          <w:rPr>
            <w:rFonts w:ascii="Times New Roman" w:hAnsi="Times New Roman" w:cs="Times New Roman"/>
          </w:rPr>
          <w:fldChar w:fldCharType="begin"/>
        </w:r>
        <w:r w:rsidRPr="00442134">
          <w:rPr>
            <w:rFonts w:ascii="Times New Roman" w:hAnsi="Times New Roman" w:cs="Times New Roman"/>
          </w:rPr>
          <w:instrText xml:space="preserve"> PAGE   \* MERGEFORMAT </w:instrText>
        </w:r>
        <w:r w:rsidRPr="00442134">
          <w:rPr>
            <w:rFonts w:ascii="Times New Roman" w:hAnsi="Times New Roman" w:cs="Times New Roman"/>
          </w:rPr>
          <w:fldChar w:fldCharType="separate"/>
        </w:r>
        <w:r w:rsidR="007F41E2">
          <w:rPr>
            <w:rFonts w:ascii="Times New Roman" w:hAnsi="Times New Roman" w:cs="Times New Roman"/>
            <w:noProof/>
          </w:rPr>
          <w:t>3</w:t>
        </w:r>
        <w:r w:rsidRPr="00442134">
          <w:rPr>
            <w:rFonts w:ascii="Times New Roman" w:hAnsi="Times New Roman" w:cs="Times New Roman"/>
            <w:noProof/>
          </w:rPr>
          <w:fldChar w:fldCharType="end"/>
        </w:r>
      </w:p>
    </w:sdtContent>
  </w:sdt>
  <w:p w14:paraId="33989357" w14:textId="77777777" w:rsidR="00442134" w:rsidRDefault="0044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312E21"/>
    <w:multiLevelType w:val="multilevel"/>
    <w:tmpl w:val="CCEABB74"/>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140971"/>
    <w:multiLevelType w:val="multilevel"/>
    <w:tmpl w:val="8B00FF46"/>
    <w:lvl w:ilvl="0">
      <w:start w:val="1"/>
      <w:numFmt w:val="decimal"/>
      <w:suff w:val="space"/>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35A43DB"/>
    <w:multiLevelType w:val="multilevel"/>
    <w:tmpl w:val="B3E8635A"/>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9E57A9D"/>
    <w:multiLevelType w:val="multilevel"/>
    <w:tmpl w:val="35D48F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D1"/>
    <w:rsid w:val="00037B85"/>
    <w:rsid w:val="00041003"/>
    <w:rsid w:val="000552EB"/>
    <w:rsid w:val="00057103"/>
    <w:rsid w:val="00071107"/>
    <w:rsid w:val="00084859"/>
    <w:rsid w:val="000B0698"/>
    <w:rsid w:val="000D3AD4"/>
    <w:rsid w:val="001014F1"/>
    <w:rsid w:val="001037C7"/>
    <w:rsid w:val="001072DB"/>
    <w:rsid w:val="0011154B"/>
    <w:rsid w:val="001319FE"/>
    <w:rsid w:val="001343DE"/>
    <w:rsid w:val="00140CE1"/>
    <w:rsid w:val="00143B24"/>
    <w:rsid w:val="001638F5"/>
    <w:rsid w:val="00175A51"/>
    <w:rsid w:val="001D10AB"/>
    <w:rsid w:val="001D51C8"/>
    <w:rsid w:val="001D62E4"/>
    <w:rsid w:val="002377DA"/>
    <w:rsid w:val="002505F5"/>
    <w:rsid w:val="00257DC3"/>
    <w:rsid w:val="00275D28"/>
    <w:rsid w:val="00281E18"/>
    <w:rsid w:val="0029006A"/>
    <w:rsid w:val="002926A6"/>
    <w:rsid w:val="002926CD"/>
    <w:rsid w:val="002B19AE"/>
    <w:rsid w:val="002C4E95"/>
    <w:rsid w:val="002E1D5D"/>
    <w:rsid w:val="002F1E4F"/>
    <w:rsid w:val="002F5F46"/>
    <w:rsid w:val="0030100F"/>
    <w:rsid w:val="00303EA0"/>
    <w:rsid w:val="00306A4B"/>
    <w:rsid w:val="00310129"/>
    <w:rsid w:val="0032521C"/>
    <w:rsid w:val="00325942"/>
    <w:rsid w:val="00351E74"/>
    <w:rsid w:val="0035507E"/>
    <w:rsid w:val="00377664"/>
    <w:rsid w:val="00392F28"/>
    <w:rsid w:val="00395023"/>
    <w:rsid w:val="003B3C9B"/>
    <w:rsid w:val="003C126D"/>
    <w:rsid w:val="003C2548"/>
    <w:rsid w:val="003C5892"/>
    <w:rsid w:val="00437965"/>
    <w:rsid w:val="00442134"/>
    <w:rsid w:val="00450038"/>
    <w:rsid w:val="00466E5F"/>
    <w:rsid w:val="00491507"/>
    <w:rsid w:val="004D4E08"/>
    <w:rsid w:val="004D56EC"/>
    <w:rsid w:val="004E1CB6"/>
    <w:rsid w:val="004F15EB"/>
    <w:rsid w:val="005353A0"/>
    <w:rsid w:val="00546CCD"/>
    <w:rsid w:val="00563E4C"/>
    <w:rsid w:val="005A457B"/>
    <w:rsid w:val="005D2FCC"/>
    <w:rsid w:val="005F6174"/>
    <w:rsid w:val="00601C93"/>
    <w:rsid w:val="0060234A"/>
    <w:rsid w:val="0061674A"/>
    <w:rsid w:val="00633FC1"/>
    <w:rsid w:val="00644EF7"/>
    <w:rsid w:val="00650B11"/>
    <w:rsid w:val="00663FAF"/>
    <w:rsid w:val="00664AB0"/>
    <w:rsid w:val="006A1617"/>
    <w:rsid w:val="006A638B"/>
    <w:rsid w:val="006B3428"/>
    <w:rsid w:val="006E277B"/>
    <w:rsid w:val="007322D1"/>
    <w:rsid w:val="00733E5F"/>
    <w:rsid w:val="00762625"/>
    <w:rsid w:val="007716CF"/>
    <w:rsid w:val="00781BE1"/>
    <w:rsid w:val="0079624E"/>
    <w:rsid w:val="007B6C8B"/>
    <w:rsid w:val="007B70F7"/>
    <w:rsid w:val="007C2929"/>
    <w:rsid w:val="007C5605"/>
    <w:rsid w:val="007E21A5"/>
    <w:rsid w:val="007E4233"/>
    <w:rsid w:val="007F41E2"/>
    <w:rsid w:val="00801303"/>
    <w:rsid w:val="0081647A"/>
    <w:rsid w:val="00825C8E"/>
    <w:rsid w:val="008428AC"/>
    <w:rsid w:val="0085798F"/>
    <w:rsid w:val="00871BF0"/>
    <w:rsid w:val="00872518"/>
    <w:rsid w:val="00890A1C"/>
    <w:rsid w:val="00893988"/>
    <w:rsid w:val="008A6F87"/>
    <w:rsid w:val="008E5778"/>
    <w:rsid w:val="008F04C3"/>
    <w:rsid w:val="009017E4"/>
    <w:rsid w:val="00922684"/>
    <w:rsid w:val="00936840"/>
    <w:rsid w:val="00956240"/>
    <w:rsid w:val="00967670"/>
    <w:rsid w:val="00971A86"/>
    <w:rsid w:val="00972595"/>
    <w:rsid w:val="0099447B"/>
    <w:rsid w:val="009B3876"/>
    <w:rsid w:val="009E073C"/>
    <w:rsid w:val="009E25F9"/>
    <w:rsid w:val="009E2808"/>
    <w:rsid w:val="00A11D8D"/>
    <w:rsid w:val="00A25A15"/>
    <w:rsid w:val="00A41B42"/>
    <w:rsid w:val="00A431D4"/>
    <w:rsid w:val="00A61266"/>
    <w:rsid w:val="00A673D7"/>
    <w:rsid w:val="00A71589"/>
    <w:rsid w:val="00A80D3A"/>
    <w:rsid w:val="00AB419F"/>
    <w:rsid w:val="00AC1F61"/>
    <w:rsid w:val="00AC442F"/>
    <w:rsid w:val="00AD4B71"/>
    <w:rsid w:val="00AE2E7D"/>
    <w:rsid w:val="00B02D91"/>
    <w:rsid w:val="00B066F6"/>
    <w:rsid w:val="00B23960"/>
    <w:rsid w:val="00B75D35"/>
    <w:rsid w:val="00B83DFB"/>
    <w:rsid w:val="00B90FBF"/>
    <w:rsid w:val="00BA290D"/>
    <w:rsid w:val="00BE0C01"/>
    <w:rsid w:val="00BF261B"/>
    <w:rsid w:val="00BF43D2"/>
    <w:rsid w:val="00C06F55"/>
    <w:rsid w:val="00C131C5"/>
    <w:rsid w:val="00C37C6D"/>
    <w:rsid w:val="00C43D58"/>
    <w:rsid w:val="00C51BE6"/>
    <w:rsid w:val="00C66DBC"/>
    <w:rsid w:val="00C941C0"/>
    <w:rsid w:val="00CC10A9"/>
    <w:rsid w:val="00CF00BC"/>
    <w:rsid w:val="00D108D0"/>
    <w:rsid w:val="00D302A9"/>
    <w:rsid w:val="00D325E0"/>
    <w:rsid w:val="00D34041"/>
    <w:rsid w:val="00D56D08"/>
    <w:rsid w:val="00D7437F"/>
    <w:rsid w:val="00D7612F"/>
    <w:rsid w:val="00D765AC"/>
    <w:rsid w:val="00D842D5"/>
    <w:rsid w:val="00DA5BFB"/>
    <w:rsid w:val="00DC5CBE"/>
    <w:rsid w:val="00E15E72"/>
    <w:rsid w:val="00E44962"/>
    <w:rsid w:val="00E469A9"/>
    <w:rsid w:val="00E514C0"/>
    <w:rsid w:val="00E83209"/>
    <w:rsid w:val="00E84BB3"/>
    <w:rsid w:val="00E8548B"/>
    <w:rsid w:val="00EA2BA8"/>
    <w:rsid w:val="00ED56B6"/>
    <w:rsid w:val="00EE3366"/>
    <w:rsid w:val="00EE5969"/>
    <w:rsid w:val="00F20F36"/>
    <w:rsid w:val="00F2493F"/>
    <w:rsid w:val="00F45F5C"/>
    <w:rsid w:val="00F65FF9"/>
    <w:rsid w:val="00F82F03"/>
    <w:rsid w:val="00FA01E4"/>
    <w:rsid w:val="00FC31B5"/>
    <w:rsid w:val="00FF56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315B1"/>
  <w15:docId w15:val="{B3599C52-1871-4BA1-A2EB-7080EDF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Lucida Sans"/>
      <w:kern w:val="1"/>
      <w:sz w:val="24"/>
      <w:szCs w:val="24"/>
      <w:lang w:eastAsia="zh-CN" w:bidi="hi-IN"/>
    </w:rPr>
  </w:style>
  <w:style w:type="paragraph" w:styleId="Heading1">
    <w:name w:val="heading 1"/>
    <w:basedOn w:val="Normal"/>
    <w:next w:val="Normal"/>
    <w:link w:val="Heading1Char"/>
    <w:uiPriority w:val="9"/>
    <w:qFormat/>
    <w:rsid w:val="005D2FC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Antrat1"/>
    <w:next w:val="BodyText"/>
    <w:qFormat/>
    <w:pPr>
      <w:tabs>
        <w:tab w:val="num" w:pos="576"/>
      </w:tabs>
      <w:spacing w:before="200"/>
      <w:ind w:left="576" w:hanging="576"/>
      <w:outlineLvl w:val="1"/>
    </w:pPr>
    <w:rPr>
      <w:rFonts w:ascii="Liberation Serif" w:eastAsia="SimSun" w:hAnsi="Liberation Serif"/>
      <w:b/>
      <w:bCs/>
      <w:sz w:val="36"/>
      <w:szCs w:val="36"/>
    </w:rPr>
  </w:style>
  <w:style w:type="paragraph" w:styleId="Heading4">
    <w:name w:val="heading 4"/>
    <w:basedOn w:val="Normal"/>
    <w:next w:val="Normal"/>
    <w:link w:val="Heading4Char"/>
    <w:uiPriority w:val="9"/>
    <w:semiHidden/>
    <w:unhideWhenUsed/>
    <w:qFormat/>
    <w:rsid w:val="00A25A15"/>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paragraph" w:customStyle="1" w:styleId="Antrat1">
    <w:name w:val="Antraštė1"/>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link w:val="HeaderChar"/>
    <w:uiPriority w:val="99"/>
    <w:unhideWhenUsed/>
    <w:rsid w:val="008E5778"/>
    <w:pPr>
      <w:tabs>
        <w:tab w:val="center" w:pos="4819"/>
        <w:tab w:val="right" w:pos="9638"/>
      </w:tabs>
    </w:pPr>
    <w:rPr>
      <w:rFonts w:cs="Mangal"/>
      <w:szCs w:val="21"/>
    </w:rPr>
  </w:style>
  <w:style w:type="character" w:customStyle="1" w:styleId="HeaderChar">
    <w:name w:val="Header Char"/>
    <w:basedOn w:val="DefaultParagraphFont"/>
    <w:link w:val="Header"/>
    <w:uiPriority w:val="99"/>
    <w:rsid w:val="008E5778"/>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8E5778"/>
    <w:pPr>
      <w:tabs>
        <w:tab w:val="center" w:pos="4819"/>
        <w:tab w:val="right" w:pos="9638"/>
      </w:tabs>
    </w:pPr>
    <w:rPr>
      <w:rFonts w:cs="Mangal"/>
      <w:szCs w:val="21"/>
    </w:rPr>
  </w:style>
  <w:style w:type="character" w:customStyle="1" w:styleId="FooterChar">
    <w:name w:val="Footer Char"/>
    <w:basedOn w:val="DefaultParagraphFont"/>
    <w:link w:val="Footer"/>
    <w:uiPriority w:val="99"/>
    <w:rsid w:val="008E5778"/>
    <w:rPr>
      <w:rFonts w:ascii="Liberation Serif" w:eastAsia="SimSun" w:hAnsi="Liberation Serif" w:cs="Mangal"/>
      <w:kern w:val="1"/>
      <w:sz w:val="24"/>
      <w:szCs w:val="21"/>
      <w:lang w:eastAsia="zh-CN" w:bidi="hi-IN"/>
    </w:rPr>
  </w:style>
  <w:style w:type="character" w:customStyle="1" w:styleId="Heading1Char">
    <w:name w:val="Heading 1 Char"/>
    <w:basedOn w:val="DefaultParagraphFont"/>
    <w:link w:val="Heading1"/>
    <w:uiPriority w:val="9"/>
    <w:rsid w:val="005D2FCC"/>
    <w:rPr>
      <w:rFonts w:asciiTheme="majorHAnsi" w:eastAsiaTheme="majorEastAsia" w:hAnsiTheme="majorHAnsi" w:cs="Mangal"/>
      <w:b/>
      <w:bCs/>
      <w:color w:val="365F91" w:themeColor="accent1" w:themeShade="BF"/>
      <w:kern w:val="1"/>
      <w:sz w:val="28"/>
      <w:szCs w:val="25"/>
      <w:lang w:eastAsia="zh-CN" w:bidi="hi-IN"/>
    </w:rPr>
  </w:style>
  <w:style w:type="paragraph" w:styleId="ListParagraph">
    <w:name w:val="List Paragraph"/>
    <w:basedOn w:val="Normal"/>
    <w:uiPriority w:val="34"/>
    <w:qFormat/>
    <w:rsid w:val="00E15E72"/>
    <w:pPr>
      <w:ind w:left="720"/>
      <w:contextualSpacing/>
    </w:pPr>
    <w:rPr>
      <w:rFonts w:cs="Mangal"/>
      <w:szCs w:val="21"/>
    </w:rPr>
  </w:style>
  <w:style w:type="paragraph" w:styleId="BalloonText">
    <w:name w:val="Balloon Text"/>
    <w:basedOn w:val="Normal"/>
    <w:link w:val="BalloonTextChar"/>
    <w:uiPriority w:val="99"/>
    <w:semiHidden/>
    <w:unhideWhenUsed/>
    <w:rsid w:val="000B0698"/>
    <w:rPr>
      <w:rFonts w:ascii="Tahoma" w:hAnsi="Tahoma" w:cs="Mangal"/>
      <w:sz w:val="16"/>
      <w:szCs w:val="14"/>
    </w:rPr>
  </w:style>
  <w:style w:type="character" w:customStyle="1" w:styleId="BalloonTextChar">
    <w:name w:val="Balloon Text Char"/>
    <w:basedOn w:val="DefaultParagraphFont"/>
    <w:link w:val="BalloonText"/>
    <w:uiPriority w:val="99"/>
    <w:semiHidden/>
    <w:rsid w:val="000B0698"/>
    <w:rPr>
      <w:rFonts w:ascii="Tahoma" w:eastAsia="SimSun" w:hAnsi="Tahoma" w:cs="Mangal"/>
      <w:kern w:val="1"/>
      <w:sz w:val="16"/>
      <w:szCs w:val="14"/>
      <w:lang w:eastAsia="zh-CN" w:bidi="hi-IN"/>
    </w:rPr>
  </w:style>
  <w:style w:type="character" w:styleId="UnresolvedMention">
    <w:name w:val="Unresolved Mention"/>
    <w:basedOn w:val="DefaultParagraphFont"/>
    <w:uiPriority w:val="99"/>
    <w:semiHidden/>
    <w:unhideWhenUsed/>
    <w:rsid w:val="00F82F03"/>
    <w:rPr>
      <w:color w:val="605E5C"/>
      <w:shd w:val="clear" w:color="auto" w:fill="E1DFDD"/>
    </w:rPr>
  </w:style>
  <w:style w:type="character" w:customStyle="1" w:styleId="Heading4Char">
    <w:name w:val="Heading 4 Char"/>
    <w:basedOn w:val="DefaultParagraphFont"/>
    <w:link w:val="Heading4"/>
    <w:uiPriority w:val="9"/>
    <w:semiHidden/>
    <w:rsid w:val="00A25A15"/>
    <w:rPr>
      <w:rFonts w:asciiTheme="majorHAnsi" w:eastAsiaTheme="majorEastAsia" w:hAnsiTheme="majorHAnsi" w:cs="Mangal"/>
      <w:i/>
      <w:iCs/>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059">
      <w:bodyDiv w:val="1"/>
      <w:marLeft w:val="0"/>
      <w:marRight w:val="0"/>
      <w:marTop w:val="0"/>
      <w:marBottom w:val="0"/>
      <w:divBdr>
        <w:top w:val="none" w:sz="0" w:space="0" w:color="auto"/>
        <w:left w:val="none" w:sz="0" w:space="0" w:color="auto"/>
        <w:bottom w:val="none" w:sz="0" w:space="0" w:color="auto"/>
        <w:right w:val="none" w:sz="0" w:space="0" w:color="auto"/>
      </w:divBdr>
      <w:divsChild>
        <w:div w:id="1928734669">
          <w:marLeft w:val="0"/>
          <w:marRight w:val="0"/>
          <w:marTop w:val="0"/>
          <w:marBottom w:val="0"/>
          <w:divBdr>
            <w:top w:val="none" w:sz="0" w:space="0" w:color="auto"/>
            <w:left w:val="none" w:sz="0" w:space="0" w:color="auto"/>
            <w:bottom w:val="none" w:sz="0" w:space="0" w:color="auto"/>
            <w:right w:val="none" w:sz="0" w:space="0" w:color="auto"/>
          </w:divBdr>
        </w:div>
        <w:div w:id="1727486367">
          <w:marLeft w:val="0"/>
          <w:marRight w:val="0"/>
          <w:marTop w:val="0"/>
          <w:marBottom w:val="0"/>
          <w:divBdr>
            <w:top w:val="none" w:sz="0" w:space="0" w:color="auto"/>
            <w:left w:val="none" w:sz="0" w:space="0" w:color="auto"/>
            <w:bottom w:val="none" w:sz="0" w:space="0" w:color="auto"/>
            <w:right w:val="none" w:sz="0" w:space="0" w:color="auto"/>
          </w:divBdr>
        </w:div>
        <w:div w:id="1023937970">
          <w:marLeft w:val="0"/>
          <w:marRight w:val="0"/>
          <w:marTop w:val="0"/>
          <w:marBottom w:val="0"/>
          <w:divBdr>
            <w:top w:val="none" w:sz="0" w:space="0" w:color="auto"/>
            <w:left w:val="none" w:sz="0" w:space="0" w:color="auto"/>
            <w:bottom w:val="none" w:sz="0" w:space="0" w:color="auto"/>
            <w:right w:val="none" w:sz="0" w:space="0" w:color="auto"/>
          </w:divBdr>
        </w:div>
        <w:div w:id="1784693264">
          <w:marLeft w:val="0"/>
          <w:marRight w:val="0"/>
          <w:marTop w:val="0"/>
          <w:marBottom w:val="0"/>
          <w:divBdr>
            <w:top w:val="none" w:sz="0" w:space="0" w:color="auto"/>
            <w:left w:val="none" w:sz="0" w:space="0" w:color="auto"/>
            <w:bottom w:val="none" w:sz="0" w:space="0" w:color="auto"/>
            <w:right w:val="none" w:sz="0" w:space="0" w:color="auto"/>
          </w:divBdr>
        </w:div>
        <w:div w:id="1967589684">
          <w:marLeft w:val="0"/>
          <w:marRight w:val="0"/>
          <w:marTop w:val="0"/>
          <w:marBottom w:val="0"/>
          <w:divBdr>
            <w:top w:val="none" w:sz="0" w:space="0" w:color="auto"/>
            <w:left w:val="none" w:sz="0" w:space="0" w:color="auto"/>
            <w:bottom w:val="none" w:sz="0" w:space="0" w:color="auto"/>
            <w:right w:val="none" w:sz="0" w:space="0" w:color="auto"/>
          </w:divBdr>
        </w:div>
        <w:div w:id="389427578">
          <w:marLeft w:val="0"/>
          <w:marRight w:val="0"/>
          <w:marTop w:val="0"/>
          <w:marBottom w:val="0"/>
          <w:divBdr>
            <w:top w:val="none" w:sz="0" w:space="0" w:color="auto"/>
            <w:left w:val="none" w:sz="0" w:space="0" w:color="auto"/>
            <w:bottom w:val="none" w:sz="0" w:space="0" w:color="auto"/>
            <w:right w:val="none" w:sz="0" w:space="0" w:color="auto"/>
          </w:divBdr>
        </w:div>
        <w:div w:id="653266631">
          <w:marLeft w:val="0"/>
          <w:marRight w:val="0"/>
          <w:marTop w:val="0"/>
          <w:marBottom w:val="0"/>
          <w:divBdr>
            <w:top w:val="none" w:sz="0" w:space="0" w:color="auto"/>
            <w:left w:val="none" w:sz="0" w:space="0" w:color="auto"/>
            <w:bottom w:val="none" w:sz="0" w:space="0" w:color="auto"/>
            <w:right w:val="none" w:sz="0" w:space="0" w:color="auto"/>
          </w:divBdr>
        </w:div>
        <w:div w:id="1751583174">
          <w:marLeft w:val="0"/>
          <w:marRight w:val="0"/>
          <w:marTop w:val="0"/>
          <w:marBottom w:val="0"/>
          <w:divBdr>
            <w:top w:val="none" w:sz="0" w:space="0" w:color="auto"/>
            <w:left w:val="none" w:sz="0" w:space="0" w:color="auto"/>
            <w:bottom w:val="none" w:sz="0" w:space="0" w:color="auto"/>
            <w:right w:val="none" w:sz="0" w:space="0" w:color="auto"/>
          </w:divBdr>
        </w:div>
        <w:div w:id="2068068366">
          <w:marLeft w:val="0"/>
          <w:marRight w:val="0"/>
          <w:marTop w:val="0"/>
          <w:marBottom w:val="0"/>
          <w:divBdr>
            <w:top w:val="none" w:sz="0" w:space="0" w:color="auto"/>
            <w:left w:val="none" w:sz="0" w:space="0" w:color="auto"/>
            <w:bottom w:val="none" w:sz="0" w:space="0" w:color="auto"/>
            <w:right w:val="none" w:sz="0" w:space="0" w:color="auto"/>
          </w:divBdr>
        </w:div>
        <w:div w:id="453865679">
          <w:marLeft w:val="0"/>
          <w:marRight w:val="0"/>
          <w:marTop w:val="0"/>
          <w:marBottom w:val="0"/>
          <w:divBdr>
            <w:top w:val="none" w:sz="0" w:space="0" w:color="auto"/>
            <w:left w:val="none" w:sz="0" w:space="0" w:color="auto"/>
            <w:bottom w:val="none" w:sz="0" w:space="0" w:color="auto"/>
            <w:right w:val="none" w:sz="0" w:space="0" w:color="auto"/>
          </w:divBdr>
        </w:div>
        <w:div w:id="1739744434">
          <w:marLeft w:val="0"/>
          <w:marRight w:val="0"/>
          <w:marTop w:val="0"/>
          <w:marBottom w:val="0"/>
          <w:divBdr>
            <w:top w:val="none" w:sz="0" w:space="0" w:color="auto"/>
            <w:left w:val="none" w:sz="0" w:space="0" w:color="auto"/>
            <w:bottom w:val="none" w:sz="0" w:space="0" w:color="auto"/>
            <w:right w:val="none" w:sz="0" w:space="0" w:color="auto"/>
          </w:divBdr>
        </w:div>
        <w:div w:id="748501649">
          <w:marLeft w:val="0"/>
          <w:marRight w:val="0"/>
          <w:marTop w:val="0"/>
          <w:marBottom w:val="0"/>
          <w:divBdr>
            <w:top w:val="none" w:sz="0" w:space="0" w:color="auto"/>
            <w:left w:val="none" w:sz="0" w:space="0" w:color="auto"/>
            <w:bottom w:val="none" w:sz="0" w:space="0" w:color="auto"/>
            <w:right w:val="none" w:sz="0" w:space="0" w:color="auto"/>
          </w:divBdr>
        </w:div>
        <w:div w:id="1933706207">
          <w:marLeft w:val="0"/>
          <w:marRight w:val="0"/>
          <w:marTop w:val="0"/>
          <w:marBottom w:val="0"/>
          <w:divBdr>
            <w:top w:val="none" w:sz="0" w:space="0" w:color="auto"/>
            <w:left w:val="none" w:sz="0" w:space="0" w:color="auto"/>
            <w:bottom w:val="none" w:sz="0" w:space="0" w:color="auto"/>
            <w:right w:val="none" w:sz="0" w:space="0" w:color="auto"/>
          </w:divBdr>
        </w:div>
        <w:div w:id="2034769386">
          <w:marLeft w:val="0"/>
          <w:marRight w:val="0"/>
          <w:marTop w:val="0"/>
          <w:marBottom w:val="0"/>
          <w:divBdr>
            <w:top w:val="none" w:sz="0" w:space="0" w:color="auto"/>
            <w:left w:val="none" w:sz="0" w:space="0" w:color="auto"/>
            <w:bottom w:val="none" w:sz="0" w:space="0" w:color="auto"/>
            <w:right w:val="none" w:sz="0" w:space="0" w:color="auto"/>
          </w:divBdr>
        </w:div>
        <w:div w:id="686641563">
          <w:marLeft w:val="0"/>
          <w:marRight w:val="0"/>
          <w:marTop w:val="0"/>
          <w:marBottom w:val="0"/>
          <w:divBdr>
            <w:top w:val="none" w:sz="0" w:space="0" w:color="auto"/>
            <w:left w:val="none" w:sz="0" w:space="0" w:color="auto"/>
            <w:bottom w:val="none" w:sz="0" w:space="0" w:color="auto"/>
            <w:right w:val="none" w:sz="0" w:space="0" w:color="auto"/>
          </w:divBdr>
        </w:div>
        <w:div w:id="1366909489">
          <w:marLeft w:val="0"/>
          <w:marRight w:val="0"/>
          <w:marTop w:val="0"/>
          <w:marBottom w:val="0"/>
          <w:divBdr>
            <w:top w:val="none" w:sz="0" w:space="0" w:color="auto"/>
            <w:left w:val="none" w:sz="0" w:space="0" w:color="auto"/>
            <w:bottom w:val="none" w:sz="0" w:space="0" w:color="auto"/>
            <w:right w:val="none" w:sz="0" w:space="0" w:color="auto"/>
          </w:divBdr>
        </w:div>
        <w:div w:id="672026678">
          <w:marLeft w:val="0"/>
          <w:marRight w:val="0"/>
          <w:marTop w:val="0"/>
          <w:marBottom w:val="0"/>
          <w:divBdr>
            <w:top w:val="none" w:sz="0" w:space="0" w:color="auto"/>
            <w:left w:val="none" w:sz="0" w:space="0" w:color="auto"/>
            <w:bottom w:val="none" w:sz="0" w:space="0" w:color="auto"/>
            <w:right w:val="none" w:sz="0" w:space="0" w:color="auto"/>
          </w:divBdr>
        </w:div>
        <w:div w:id="1201018202">
          <w:marLeft w:val="0"/>
          <w:marRight w:val="0"/>
          <w:marTop w:val="0"/>
          <w:marBottom w:val="0"/>
          <w:divBdr>
            <w:top w:val="none" w:sz="0" w:space="0" w:color="auto"/>
            <w:left w:val="none" w:sz="0" w:space="0" w:color="auto"/>
            <w:bottom w:val="none" w:sz="0" w:space="0" w:color="auto"/>
            <w:right w:val="none" w:sz="0" w:space="0" w:color="auto"/>
          </w:divBdr>
        </w:div>
        <w:div w:id="442922899">
          <w:marLeft w:val="0"/>
          <w:marRight w:val="0"/>
          <w:marTop w:val="0"/>
          <w:marBottom w:val="0"/>
          <w:divBdr>
            <w:top w:val="none" w:sz="0" w:space="0" w:color="auto"/>
            <w:left w:val="none" w:sz="0" w:space="0" w:color="auto"/>
            <w:bottom w:val="none" w:sz="0" w:space="0" w:color="auto"/>
            <w:right w:val="none" w:sz="0" w:space="0" w:color="auto"/>
          </w:divBdr>
        </w:div>
        <w:div w:id="1641616633">
          <w:marLeft w:val="0"/>
          <w:marRight w:val="0"/>
          <w:marTop w:val="0"/>
          <w:marBottom w:val="0"/>
          <w:divBdr>
            <w:top w:val="none" w:sz="0" w:space="0" w:color="auto"/>
            <w:left w:val="none" w:sz="0" w:space="0" w:color="auto"/>
            <w:bottom w:val="none" w:sz="0" w:space="0" w:color="auto"/>
            <w:right w:val="none" w:sz="0" w:space="0" w:color="auto"/>
          </w:divBdr>
        </w:div>
        <w:div w:id="697203209">
          <w:marLeft w:val="0"/>
          <w:marRight w:val="0"/>
          <w:marTop w:val="0"/>
          <w:marBottom w:val="0"/>
          <w:divBdr>
            <w:top w:val="none" w:sz="0" w:space="0" w:color="auto"/>
            <w:left w:val="none" w:sz="0" w:space="0" w:color="auto"/>
            <w:bottom w:val="none" w:sz="0" w:space="0" w:color="auto"/>
            <w:right w:val="none" w:sz="0" w:space="0" w:color="auto"/>
          </w:divBdr>
        </w:div>
        <w:div w:id="1428960941">
          <w:marLeft w:val="0"/>
          <w:marRight w:val="0"/>
          <w:marTop w:val="0"/>
          <w:marBottom w:val="0"/>
          <w:divBdr>
            <w:top w:val="none" w:sz="0" w:space="0" w:color="auto"/>
            <w:left w:val="none" w:sz="0" w:space="0" w:color="auto"/>
            <w:bottom w:val="none" w:sz="0" w:space="0" w:color="auto"/>
            <w:right w:val="none" w:sz="0" w:space="0" w:color="auto"/>
          </w:divBdr>
        </w:div>
        <w:div w:id="761412755">
          <w:marLeft w:val="0"/>
          <w:marRight w:val="0"/>
          <w:marTop w:val="0"/>
          <w:marBottom w:val="0"/>
          <w:divBdr>
            <w:top w:val="none" w:sz="0" w:space="0" w:color="auto"/>
            <w:left w:val="none" w:sz="0" w:space="0" w:color="auto"/>
            <w:bottom w:val="none" w:sz="0" w:space="0" w:color="auto"/>
            <w:right w:val="none" w:sz="0" w:space="0" w:color="auto"/>
          </w:divBdr>
        </w:div>
        <w:div w:id="1601765557">
          <w:marLeft w:val="0"/>
          <w:marRight w:val="0"/>
          <w:marTop w:val="0"/>
          <w:marBottom w:val="0"/>
          <w:divBdr>
            <w:top w:val="none" w:sz="0" w:space="0" w:color="auto"/>
            <w:left w:val="none" w:sz="0" w:space="0" w:color="auto"/>
            <w:bottom w:val="none" w:sz="0" w:space="0" w:color="auto"/>
            <w:right w:val="none" w:sz="0" w:space="0" w:color="auto"/>
          </w:divBdr>
        </w:div>
        <w:div w:id="837892462">
          <w:marLeft w:val="0"/>
          <w:marRight w:val="0"/>
          <w:marTop w:val="0"/>
          <w:marBottom w:val="0"/>
          <w:divBdr>
            <w:top w:val="none" w:sz="0" w:space="0" w:color="auto"/>
            <w:left w:val="none" w:sz="0" w:space="0" w:color="auto"/>
            <w:bottom w:val="none" w:sz="0" w:space="0" w:color="auto"/>
            <w:right w:val="none" w:sz="0" w:space="0" w:color="auto"/>
          </w:divBdr>
        </w:div>
        <w:div w:id="1397128166">
          <w:marLeft w:val="0"/>
          <w:marRight w:val="0"/>
          <w:marTop w:val="0"/>
          <w:marBottom w:val="0"/>
          <w:divBdr>
            <w:top w:val="none" w:sz="0" w:space="0" w:color="auto"/>
            <w:left w:val="none" w:sz="0" w:space="0" w:color="auto"/>
            <w:bottom w:val="none" w:sz="0" w:space="0" w:color="auto"/>
            <w:right w:val="none" w:sz="0" w:space="0" w:color="auto"/>
          </w:divBdr>
        </w:div>
        <w:div w:id="1716463053">
          <w:marLeft w:val="0"/>
          <w:marRight w:val="0"/>
          <w:marTop w:val="0"/>
          <w:marBottom w:val="0"/>
          <w:divBdr>
            <w:top w:val="none" w:sz="0" w:space="0" w:color="auto"/>
            <w:left w:val="none" w:sz="0" w:space="0" w:color="auto"/>
            <w:bottom w:val="none" w:sz="0" w:space="0" w:color="auto"/>
            <w:right w:val="none" w:sz="0" w:space="0" w:color="auto"/>
          </w:divBdr>
        </w:div>
        <w:div w:id="1197161357">
          <w:marLeft w:val="0"/>
          <w:marRight w:val="0"/>
          <w:marTop w:val="0"/>
          <w:marBottom w:val="0"/>
          <w:divBdr>
            <w:top w:val="none" w:sz="0" w:space="0" w:color="auto"/>
            <w:left w:val="none" w:sz="0" w:space="0" w:color="auto"/>
            <w:bottom w:val="none" w:sz="0" w:space="0" w:color="auto"/>
            <w:right w:val="none" w:sz="0" w:space="0" w:color="auto"/>
          </w:divBdr>
        </w:div>
        <w:div w:id="965309038">
          <w:marLeft w:val="0"/>
          <w:marRight w:val="0"/>
          <w:marTop w:val="0"/>
          <w:marBottom w:val="0"/>
          <w:divBdr>
            <w:top w:val="none" w:sz="0" w:space="0" w:color="auto"/>
            <w:left w:val="none" w:sz="0" w:space="0" w:color="auto"/>
            <w:bottom w:val="none" w:sz="0" w:space="0" w:color="auto"/>
            <w:right w:val="none" w:sz="0" w:space="0" w:color="auto"/>
          </w:divBdr>
        </w:div>
        <w:div w:id="2120488689">
          <w:marLeft w:val="0"/>
          <w:marRight w:val="0"/>
          <w:marTop w:val="0"/>
          <w:marBottom w:val="0"/>
          <w:divBdr>
            <w:top w:val="none" w:sz="0" w:space="0" w:color="auto"/>
            <w:left w:val="none" w:sz="0" w:space="0" w:color="auto"/>
            <w:bottom w:val="none" w:sz="0" w:space="0" w:color="auto"/>
            <w:right w:val="none" w:sz="0" w:space="0" w:color="auto"/>
          </w:divBdr>
        </w:div>
        <w:div w:id="942347675">
          <w:marLeft w:val="0"/>
          <w:marRight w:val="0"/>
          <w:marTop w:val="0"/>
          <w:marBottom w:val="0"/>
          <w:divBdr>
            <w:top w:val="none" w:sz="0" w:space="0" w:color="auto"/>
            <w:left w:val="none" w:sz="0" w:space="0" w:color="auto"/>
            <w:bottom w:val="none" w:sz="0" w:space="0" w:color="auto"/>
            <w:right w:val="none" w:sz="0" w:space="0" w:color="auto"/>
          </w:divBdr>
        </w:div>
        <w:div w:id="1848714436">
          <w:marLeft w:val="0"/>
          <w:marRight w:val="0"/>
          <w:marTop w:val="0"/>
          <w:marBottom w:val="0"/>
          <w:divBdr>
            <w:top w:val="none" w:sz="0" w:space="0" w:color="auto"/>
            <w:left w:val="none" w:sz="0" w:space="0" w:color="auto"/>
            <w:bottom w:val="none" w:sz="0" w:space="0" w:color="auto"/>
            <w:right w:val="none" w:sz="0" w:space="0" w:color="auto"/>
          </w:divBdr>
        </w:div>
        <w:div w:id="382948827">
          <w:marLeft w:val="0"/>
          <w:marRight w:val="0"/>
          <w:marTop w:val="0"/>
          <w:marBottom w:val="0"/>
          <w:divBdr>
            <w:top w:val="none" w:sz="0" w:space="0" w:color="auto"/>
            <w:left w:val="none" w:sz="0" w:space="0" w:color="auto"/>
            <w:bottom w:val="none" w:sz="0" w:space="0" w:color="auto"/>
            <w:right w:val="none" w:sz="0" w:space="0" w:color="auto"/>
          </w:divBdr>
        </w:div>
        <w:div w:id="1573931803">
          <w:marLeft w:val="0"/>
          <w:marRight w:val="0"/>
          <w:marTop w:val="0"/>
          <w:marBottom w:val="0"/>
          <w:divBdr>
            <w:top w:val="none" w:sz="0" w:space="0" w:color="auto"/>
            <w:left w:val="none" w:sz="0" w:space="0" w:color="auto"/>
            <w:bottom w:val="none" w:sz="0" w:space="0" w:color="auto"/>
            <w:right w:val="none" w:sz="0" w:space="0" w:color="auto"/>
          </w:divBdr>
        </w:div>
        <w:div w:id="1874689898">
          <w:marLeft w:val="0"/>
          <w:marRight w:val="0"/>
          <w:marTop w:val="0"/>
          <w:marBottom w:val="0"/>
          <w:divBdr>
            <w:top w:val="none" w:sz="0" w:space="0" w:color="auto"/>
            <w:left w:val="none" w:sz="0" w:space="0" w:color="auto"/>
            <w:bottom w:val="none" w:sz="0" w:space="0" w:color="auto"/>
            <w:right w:val="none" w:sz="0" w:space="0" w:color="auto"/>
          </w:divBdr>
        </w:div>
        <w:div w:id="706874773">
          <w:marLeft w:val="0"/>
          <w:marRight w:val="0"/>
          <w:marTop w:val="0"/>
          <w:marBottom w:val="0"/>
          <w:divBdr>
            <w:top w:val="none" w:sz="0" w:space="0" w:color="auto"/>
            <w:left w:val="none" w:sz="0" w:space="0" w:color="auto"/>
            <w:bottom w:val="none" w:sz="0" w:space="0" w:color="auto"/>
            <w:right w:val="none" w:sz="0" w:space="0" w:color="auto"/>
          </w:divBdr>
        </w:div>
        <w:div w:id="262764220">
          <w:marLeft w:val="0"/>
          <w:marRight w:val="0"/>
          <w:marTop w:val="0"/>
          <w:marBottom w:val="0"/>
          <w:divBdr>
            <w:top w:val="none" w:sz="0" w:space="0" w:color="auto"/>
            <w:left w:val="none" w:sz="0" w:space="0" w:color="auto"/>
            <w:bottom w:val="none" w:sz="0" w:space="0" w:color="auto"/>
            <w:right w:val="none" w:sz="0" w:space="0" w:color="auto"/>
          </w:divBdr>
        </w:div>
        <w:div w:id="692615831">
          <w:marLeft w:val="0"/>
          <w:marRight w:val="0"/>
          <w:marTop w:val="0"/>
          <w:marBottom w:val="0"/>
          <w:divBdr>
            <w:top w:val="none" w:sz="0" w:space="0" w:color="auto"/>
            <w:left w:val="none" w:sz="0" w:space="0" w:color="auto"/>
            <w:bottom w:val="none" w:sz="0" w:space="0" w:color="auto"/>
            <w:right w:val="none" w:sz="0" w:space="0" w:color="auto"/>
          </w:divBdr>
        </w:div>
        <w:div w:id="1532837132">
          <w:marLeft w:val="0"/>
          <w:marRight w:val="0"/>
          <w:marTop w:val="0"/>
          <w:marBottom w:val="0"/>
          <w:divBdr>
            <w:top w:val="none" w:sz="0" w:space="0" w:color="auto"/>
            <w:left w:val="none" w:sz="0" w:space="0" w:color="auto"/>
            <w:bottom w:val="none" w:sz="0" w:space="0" w:color="auto"/>
            <w:right w:val="none" w:sz="0" w:space="0" w:color="auto"/>
          </w:divBdr>
        </w:div>
      </w:divsChild>
    </w:div>
    <w:div w:id="42216835">
      <w:bodyDiv w:val="1"/>
      <w:marLeft w:val="0"/>
      <w:marRight w:val="0"/>
      <w:marTop w:val="0"/>
      <w:marBottom w:val="0"/>
      <w:divBdr>
        <w:top w:val="none" w:sz="0" w:space="0" w:color="auto"/>
        <w:left w:val="none" w:sz="0" w:space="0" w:color="auto"/>
        <w:bottom w:val="none" w:sz="0" w:space="0" w:color="auto"/>
        <w:right w:val="none" w:sz="0" w:space="0" w:color="auto"/>
      </w:divBdr>
      <w:divsChild>
        <w:div w:id="21975032">
          <w:marLeft w:val="0"/>
          <w:marRight w:val="0"/>
          <w:marTop w:val="300"/>
          <w:marBottom w:val="300"/>
          <w:divBdr>
            <w:top w:val="none" w:sz="0" w:space="0" w:color="auto"/>
            <w:left w:val="none" w:sz="0" w:space="0" w:color="auto"/>
            <w:bottom w:val="none" w:sz="0" w:space="0" w:color="auto"/>
            <w:right w:val="none" w:sz="0" w:space="0" w:color="auto"/>
          </w:divBdr>
        </w:div>
        <w:div w:id="1836146651">
          <w:marLeft w:val="0"/>
          <w:marRight w:val="0"/>
          <w:marTop w:val="0"/>
          <w:marBottom w:val="0"/>
          <w:divBdr>
            <w:top w:val="none" w:sz="0" w:space="0" w:color="auto"/>
            <w:left w:val="none" w:sz="0" w:space="0" w:color="auto"/>
            <w:bottom w:val="none" w:sz="0" w:space="0" w:color="auto"/>
            <w:right w:val="none" w:sz="0" w:space="0" w:color="auto"/>
          </w:divBdr>
        </w:div>
        <w:div w:id="1728604089">
          <w:marLeft w:val="0"/>
          <w:marRight w:val="0"/>
          <w:marTop w:val="0"/>
          <w:marBottom w:val="0"/>
          <w:divBdr>
            <w:top w:val="none" w:sz="0" w:space="0" w:color="auto"/>
            <w:left w:val="none" w:sz="0" w:space="0" w:color="auto"/>
            <w:bottom w:val="none" w:sz="0" w:space="0" w:color="auto"/>
            <w:right w:val="none" w:sz="0" w:space="0" w:color="auto"/>
          </w:divBdr>
        </w:div>
        <w:div w:id="1250843693">
          <w:marLeft w:val="0"/>
          <w:marRight w:val="0"/>
          <w:marTop w:val="300"/>
          <w:marBottom w:val="300"/>
          <w:divBdr>
            <w:top w:val="none" w:sz="0" w:space="0" w:color="auto"/>
            <w:left w:val="none" w:sz="0" w:space="0" w:color="auto"/>
            <w:bottom w:val="none" w:sz="0" w:space="0" w:color="auto"/>
            <w:right w:val="none" w:sz="0" w:space="0" w:color="auto"/>
          </w:divBdr>
        </w:div>
        <w:div w:id="1309286575">
          <w:marLeft w:val="0"/>
          <w:marRight w:val="0"/>
          <w:marTop w:val="0"/>
          <w:marBottom w:val="0"/>
          <w:divBdr>
            <w:top w:val="none" w:sz="0" w:space="0" w:color="auto"/>
            <w:left w:val="none" w:sz="0" w:space="0" w:color="auto"/>
            <w:bottom w:val="none" w:sz="0" w:space="0" w:color="auto"/>
            <w:right w:val="none" w:sz="0" w:space="0" w:color="auto"/>
          </w:divBdr>
        </w:div>
        <w:div w:id="1668091210">
          <w:marLeft w:val="0"/>
          <w:marRight w:val="0"/>
          <w:marTop w:val="300"/>
          <w:marBottom w:val="300"/>
          <w:divBdr>
            <w:top w:val="none" w:sz="0" w:space="0" w:color="auto"/>
            <w:left w:val="none" w:sz="0" w:space="0" w:color="auto"/>
            <w:bottom w:val="none" w:sz="0" w:space="0" w:color="auto"/>
            <w:right w:val="none" w:sz="0" w:space="0" w:color="auto"/>
          </w:divBdr>
        </w:div>
        <w:div w:id="1296443828">
          <w:marLeft w:val="0"/>
          <w:marRight w:val="0"/>
          <w:marTop w:val="0"/>
          <w:marBottom w:val="0"/>
          <w:divBdr>
            <w:top w:val="none" w:sz="0" w:space="0" w:color="auto"/>
            <w:left w:val="none" w:sz="0" w:space="0" w:color="auto"/>
            <w:bottom w:val="none" w:sz="0" w:space="0" w:color="auto"/>
            <w:right w:val="none" w:sz="0" w:space="0" w:color="auto"/>
          </w:divBdr>
        </w:div>
        <w:div w:id="1719166372">
          <w:marLeft w:val="0"/>
          <w:marRight w:val="0"/>
          <w:marTop w:val="300"/>
          <w:marBottom w:val="300"/>
          <w:divBdr>
            <w:top w:val="none" w:sz="0" w:space="0" w:color="auto"/>
            <w:left w:val="none" w:sz="0" w:space="0" w:color="auto"/>
            <w:bottom w:val="none" w:sz="0" w:space="0" w:color="auto"/>
            <w:right w:val="none" w:sz="0" w:space="0" w:color="auto"/>
          </w:divBdr>
        </w:div>
        <w:div w:id="1667322925">
          <w:marLeft w:val="0"/>
          <w:marRight w:val="0"/>
          <w:marTop w:val="0"/>
          <w:marBottom w:val="0"/>
          <w:divBdr>
            <w:top w:val="none" w:sz="0" w:space="0" w:color="auto"/>
            <w:left w:val="none" w:sz="0" w:space="0" w:color="auto"/>
            <w:bottom w:val="none" w:sz="0" w:space="0" w:color="auto"/>
            <w:right w:val="none" w:sz="0" w:space="0" w:color="auto"/>
          </w:divBdr>
        </w:div>
        <w:div w:id="1629971939">
          <w:marLeft w:val="0"/>
          <w:marRight w:val="0"/>
          <w:marTop w:val="0"/>
          <w:marBottom w:val="0"/>
          <w:divBdr>
            <w:top w:val="none" w:sz="0" w:space="0" w:color="auto"/>
            <w:left w:val="none" w:sz="0" w:space="0" w:color="auto"/>
            <w:bottom w:val="none" w:sz="0" w:space="0" w:color="auto"/>
            <w:right w:val="none" w:sz="0" w:space="0" w:color="auto"/>
          </w:divBdr>
        </w:div>
        <w:div w:id="1522472393">
          <w:marLeft w:val="0"/>
          <w:marRight w:val="0"/>
          <w:marTop w:val="0"/>
          <w:marBottom w:val="0"/>
          <w:divBdr>
            <w:top w:val="none" w:sz="0" w:space="0" w:color="auto"/>
            <w:left w:val="none" w:sz="0" w:space="0" w:color="auto"/>
            <w:bottom w:val="none" w:sz="0" w:space="0" w:color="auto"/>
            <w:right w:val="none" w:sz="0" w:space="0" w:color="auto"/>
          </w:divBdr>
        </w:div>
        <w:div w:id="1444766584">
          <w:marLeft w:val="0"/>
          <w:marRight w:val="0"/>
          <w:marTop w:val="0"/>
          <w:marBottom w:val="0"/>
          <w:divBdr>
            <w:top w:val="none" w:sz="0" w:space="0" w:color="auto"/>
            <w:left w:val="none" w:sz="0" w:space="0" w:color="auto"/>
            <w:bottom w:val="none" w:sz="0" w:space="0" w:color="auto"/>
            <w:right w:val="none" w:sz="0" w:space="0" w:color="auto"/>
          </w:divBdr>
        </w:div>
        <w:div w:id="168836425">
          <w:marLeft w:val="0"/>
          <w:marRight w:val="0"/>
          <w:marTop w:val="0"/>
          <w:marBottom w:val="0"/>
          <w:divBdr>
            <w:top w:val="none" w:sz="0" w:space="0" w:color="auto"/>
            <w:left w:val="none" w:sz="0" w:space="0" w:color="auto"/>
            <w:bottom w:val="none" w:sz="0" w:space="0" w:color="auto"/>
            <w:right w:val="none" w:sz="0" w:space="0" w:color="auto"/>
          </w:divBdr>
        </w:div>
        <w:div w:id="986057693">
          <w:marLeft w:val="0"/>
          <w:marRight w:val="0"/>
          <w:marTop w:val="0"/>
          <w:marBottom w:val="0"/>
          <w:divBdr>
            <w:top w:val="none" w:sz="0" w:space="0" w:color="auto"/>
            <w:left w:val="none" w:sz="0" w:space="0" w:color="auto"/>
            <w:bottom w:val="none" w:sz="0" w:space="0" w:color="auto"/>
            <w:right w:val="none" w:sz="0" w:space="0" w:color="auto"/>
          </w:divBdr>
        </w:div>
        <w:div w:id="425882968">
          <w:marLeft w:val="0"/>
          <w:marRight w:val="0"/>
          <w:marTop w:val="0"/>
          <w:marBottom w:val="0"/>
          <w:divBdr>
            <w:top w:val="none" w:sz="0" w:space="0" w:color="auto"/>
            <w:left w:val="none" w:sz="0" w:space="0" w:color="auto"/>
            <w:bottom w:val="none" w:sz="0" w:space="0" w:color="auto"/>
            <w:right w:val="none" w:sz="0" w:space="0" w:color="auto"/>
          </w:divBdr>
        </w:div>
        <w:div w:id="1226338084">
          <w:marLeft w:val="0"/>
          <w:marRight w:val="0"/>
          <w:marTop w:val="0"/>
          <w:marBottom w:val="0"/>
          <w:divBdr>
            <w:top w:val="none" w:sz="0" w:space="0" w:color="auto"/>
            <w:left w:val="none" w:sz="0" w:space="0" w:color="auto"/>
            <w:bottom w:val="none" w:sz="0" w:space="0" w:color="auto"/>
            <w:right w:val="none" w:sz="0" w:space="0" w:color="auto"/>
          </w:divBdr>
        </w:div>
        <w:div w:id="1515262825">
          <w:marLeft w:val="0"/>
          <w:marRight w:val="0"/>
          <w:marTop w:val="0"/>
          <w:marBottom w:val="0"/>
          <w:divBdr>
            <w:top w:val="none" w:sz="0" w:space="0" w:color="auto"/>
            <w:left w:val="none" w:sz="0" w:space="0" w:color="auto"/>
            <w:bottom w:val="none" w:sz="0" w:space="0" w:color="auto"/>
            <w:right w:val="none" w:sz="0" w:space="0" w:color="auto"/>
          </w:divBdr>
        </w:div>
        <w:div w:id="776221141">
          <w:marLeft w:val="0"/>
          <w:marRight w:val="0"/>
          <w:marTop w:val="0"/>
          <w:marBottom w:val="0"/>
          <w:divBdr>
            <w:top w:val="none" w:sz="0" w:space="0" w:color="auto"/>
            <w:left w:val="none" w:sz="0" w:space="0" w:color="auto"/>
            <w:bottom w:val="none" w:sz="0" w:space="0" w:color="auto"/>
            <w:right w:val="none" w:sz="0" w:space="0" w:color="auto"/>
          </w:divBdr>
        </w:div>
        <w:div w:id="1517884723">
          <w:marLeft w:val="0"/>
          <w:marRight w:val="0"/>
          <w:marTop w:val="0"/>
          <w:marBottom w:val="0"/>
          <w:divBdr>
            <w:top w:val="none" w:sz="0" w:space="0" w:color="auto"/>
            <w:left w:val="none" w:sz="0" w:space="0" w:color="auto"/>
            <w:bottom w:val="none" w:sz="0" w:space="0" w:color="auto"/>
            <w:right w:val="none" w:sz="0" w:space="0" w:color="auto"/>
          </w:divBdr>
        </w:div>
        <w:div w:id="1491630572">
          <w:marLeft w:val="0"/>
          <w:marRight w:val="0"/>
          <w:marTop w:val="0"/>
          <w:marBottom w:val="0"/>
          <w:divBdr>
            <w:top w:val="none" w:sz="0" w:space="0" w:color="auto"/>
            <w:left w:val="none" w:sz="0" w:space="0" w:color="auto"/>
            <w:bottom w:val="none" w:sz="0" w:space="0" w:color="auto"/>
            <w:right w:val="none" w:sz="0" w:space="0" w:color="auto"/>
          </w:divBdr>
        </w:div>
        <w:div w:id="39598897">
          <w:marLeft w:val="0"/>
          <w:marRight w:val="0"/>
          <w:marTop w:val="0"/>
          <w:marBottom w:val="0"/>
          <w:divBdr>
            <w:top w:val="none" w:sz="0" w:space="0" w:color="auto"/>
            <w:left w:val="none" w:sz="0" w:space="0" w:color="auto"/>
            <w:bottom w:val="none" w:sz="0" w:space="0" w:color="auto"/>
            <w:right w:val="none" w:sz="0" w:space="0" w:color="auto"/>
          </w:divBdr>
        </w:div>
        <w:div w:id="1563440223">
          <w:marLeft w:val="0"/>
          <w:marRight w:val="0"/>
          <w:marTop w:val="0"/>
          <w:marBottom w:val="0"/>
          <w:divBdr>
            <w:top w:val="none" w:sz="0" w:space="0" w:color="auto"/>
            <w:left w:val="none" w:sz="0" w:space="0" w:color="auto"/>
            <w:bottom w:val="none" w:sz="0" w:space="0" w:color="auto"/>
            <w:right w:val="none" w:sz="0" w:space="0" w:color="auto"/>
          </w:divBdr>
        </w:div>
        <w:div w:id="1177309843">
          <w:marLeft w:val="0"/>
          <w:marRight w:val="0"/>
          <w:marTop w:val="0"/>
          <w:marBottom w:val="0"/>
          <w:divBdr>
            <w:top w:val="none" w:sz="0" w:space="0" w:color="auto"/>
            <w:left w:val="none" w:sz="0" w:space="0" w:color="auto"/>
            <w:bottom w:val="none" w:sz="0" w:space="0" w:color="auto"/>
            <w:right w:val="none" w:sz="0" w:space="0" w:color="auto"/>
          </w:divBdr>
        </w:div>
        <w:div w:id="45834556">
          <w:marLeft w:val="0"/>
          <w:marRight w:val="0"/>
          <w:marTop w:val="300"/>
          <w:marBottom w:val="300"/>
          <w:divBdr>
            <w:top w:val="none" w:sz="0" w:space="0" w:color="auto"/>
            <w:left w:val="none" w:sz="0" w:space="0" w:color="auto"/>
            <w:bottom w:val="none" w:sz="0" w:space="0" w:color="auto"/>
            <w:right w:val="none" w:sz="0" w:space="0" w:color="auto"/>
          </w:divBdr>
        </w:div>
        <w:div w:id="1910262659">
          <w:marLeft w:val="0"/>
          <w:marRight w:val="0"/>
          <w:marTop w:val="0"/>
          <w:marBottom w:val="0"/>
          <w:divBdr>
            <w:top w:val="none" w:sz="0" w:space="0" w:color="auto"/>
            <w:left w:val="none" w:sz="0" w:space="0" w:color="auto"/>
            <w:bottom w:val="none" w:sz="0" w:space="0" w:color="auto"/>
            <w:right w:val="none" w:sz="0" w:space="0" w:color="auto"/>
          </w:divBdr>
        </w:div>
        <w:div w:id="11492354">
          <w:marLeft w:val="0"/>
          <w:marRight w:val="0"/>
          <w:marTop w:val="0"/>
          <w:marBottom w:val="0"/>
          <w:divBdr>
            <w:top w:val="none" w:sz="0" w:space="0" w:color="auto"/>
            <w:left w:val="none" w:sz="0" w:space="0" w:color="auto"/>
            <w:bottom w:val="none" w:sz="0" w:space="0" w:color="auto"/>
            <w:right w:val="none" w:sz="0" w:space="0" w:color="auto"/>
          </w:divBdr>
        </w:div>
        <w:div w:id="1579747346">
          <w:marLeft w:val="0"/>
          <w:marRight w:val="0"/>
          <w:marTop w:val="0"/>
          <w:marBottom w:val="0"/>
          <w:divBdr>
            <w:top w:val="none" w:sz="0" w:space="0" w:color="auto"/>
            <w:left w:val="none" w:sz="0" w:space="0" w:color="auto"/>
            <w:bottom w:val="none" w:sz="0" w:space="0" w:color="auto"/>
            <w:right w:val="none" w:sz="0" w:space="0" w:color="auto"/>
          </w:divBdr>
        </w:div>
        <w:div w:id="530190580">
          <w:marLeft w:val="0"/>
          <w:marRight w:val="0"/>
          <w:marTop w:val="0"/>
          <w:marBottom w:val="0"/>
          <w:divBdr>
            <w:top w:val="none" w:sz="0" w:space="0" w:color="auto"/>
            <w:left w:val="none" w:sz="0" w:space="0" w:color="auto"/>
            <w:bottom w:val="none" w:sz="0" w:space="0" w:color="auto"/>
            <w:right w:val="none" w:sz="0" w:space="0" w:color="auto"/>
          </w:divBdr>
        </w:div>
        <w:div w:id="2057582137">
          <w:marLeft w:val="0"/>
          <w:marRight w:val="0"/>
          <w:marTop w:val="0"/>
          <w:marBottom w:val="0"/>
          <w:divBdr>
            <w:top w:val="none" w:sz="0" w:space="0" w:color="auto"/>
            <w:left w:val="none" w:sz="0" w:space="0" w:color="auto"/>
            <w:bottom w:val="none" w:sz="0" w:space="0" w:color="auto"/>
            <w:right w:val="none" w:sz="0" w:space="0" w:color="auto"/>
          </w:divBdr>
        </w:div>
        <w:div w:id="1374427245">
          <w:marLeft w:val="0"/>
          <w:marRight w:val="0"/>
          <w:marTop w:val="0"/>
          <w:marBottom w:val="0"/>
          <w:divBdr>
            <w:top w:val="none" w:sz="0" w:space="0" w:color="auto"/>
            <w:left w:val="none" w:sz="0" w:space="0" w:color="auto"/>
            <w:bottom w:val="none" w:sz="0" w:space="0" w:color="auto"/>
            <w:right w:val="none" w:sz="0" w:space="0" w:color="auto"/>
          </w:divBdr>
        </w:div>
        <w:div w:id="280041520">
          <w:marLeft w:val="0"/>
          <w:marRight w:val="0"/>
          <w:marTop w:val="0"/>
          <w:marBottom w:val="0"/>
          <w:divBdr>
            <w:top w:val="none" w:sz="0" w:space="0" w:color="auto"/>
            <w:left w:val="none" w:sz="0" w:space="0" w:color="auto"/>
            <w:bottom w:val="none" w:sz="0" w:space="0" w:color="auto"/>
            <w:right w:val="none" w:sz="0" w:space="0" w:color="auto"/>
          </w:divBdr>
        </w:div>
        <w:div w:id="1994213246">
          <w:marLeft w:val="0"/>
          <w:marRight w:val="0"/>
          <w:marTop w:val="0"/>
          <w:marBottom w:val="0"/>
          <w:divBdr>
            <w:top w:val="none" w:sz="0" w:space="0" w:color="auto"/>
            <w:left w:val="none" w:sz="0" w:space="0" w:color="auto"/>
            <w:bottom w:val="none" w:sz="0" w:space="0" w:color="auto"/>
            <w:right w:val="none" w:sz="0" w:space="0" w:color="auto"/>
          </w:divBdr>
        </w:div>
        <w:div w:id="1023476618">
          <w:marLeft w:val="0"/>
          <w:marRight w:val="0"/>
          <w:marTop w:val="0"/>
          <w:marBottom w:val="0"/>
          <w:divBdr>
            <w:top w:val="none" w:sz="0" w:space="0" w:color="auto"/>
            <w:left w:val="none" w:sz="0" w:space="0" w:color="auto"/>
            <w:bottom w:val="none" w:sz="0" w:space="0" w:color="auto"/>
            <w:right w:val="none" w:sz="0" w:space="0" w:color="auto"/>
          </w:divBdr>
        </w:div>
        <w:div w:id="1606884511">
          <w:marLeft w:val="0"/>
          <w:marRight w:val="0"/>
          <w:marTop w:val="300"/>
          <w:marBottom w:val="300"/>
          <w:divBdr>
            <w:top w:val="none" w:sz="0" w:space="0" w:color="auto"/>
            <w:left w:val="none" w:sz="0" w:space="0" w:color="auto"/>
            <w:bottom w:val="none" w:sz="0" w:space="0" w:color="auto"/>
            <w:right w:val="none" w:sz="0" w:space="0" w:color="auto"/>
          </w:divBdr>
        </w:div>
        <w:div w:id="47190111">
          <w:marLeft w:val="0"/>
          <w:marRight w:val="0"/>
          <w:marTop w:val="0"/>
          <w:marBottom w:val="0"/>
          <w:divBdr>
            <w:top w:val="none" w:sz="0" w:space="0" w:color="auto"/>
            <w:left w:val="none" w:sz="0" w:space="0" w:color="auto"/>
            <w:bottom w:val="none" w:sz="0" w:space="0" w:color="auto"/>
            <w:right w:val="none" w:sz="0" w:space="0" w:color="auto"/>
          </w:divBdr>
        </w:div>
        <w:div w:id="289941574">
          <w:marLeft w:val="0"/>
          <w:marRight w:val="0"/>
          <w:marTop w:val="0"/>
          <w:marBottom w:val="0"/>
          <w:divBdr>
            <w:top w:val="none" w:sz="0" w:space="0" w:color="auto"/>
            <w:left w:val="none" w:sz="0" w:space="0" w:color="auto"/>
            <w:bottom w:val="none" w:sz="0" w:space="0" w:color="auto"/>
            <w:right w:val="none" w:sz="0" w:space="0" w:color="auto"/>
          </w:divBdr>
        </w:div>
        <w:div w:id="247152924">
          <w:marLeft w:val="0"/>
          <w:marRight w:val="0"/>
          <w:marTop w:val="0"/>
          <w:marBottom w:val="0"/>
          <w:divBdr>
            <w:top w:val="none" w:sz="0" w:space="0" w:color="auto"/>
            <w:left w:val="none" w:sz="0" w:space="0" w:color="auto"/>
            <w:bottom w:val="none" w:sz="0" w:space="0" w:color="auto"/>
            <w:right w:val="none" w:sz="0" w:space="0" w:color="auto"/>
          </w:divBdr>
        </w:div>
        <w:div w:id="1592274745">
          <w:marLeft w:val="0"/>
          <w:marRight w:val="0"/>
          <w:marTop w:val="0"/>
          <w:marBottom w:val="0"/>
          <w:divBdr>
            <w:top w:val="none" w:sz="0" w:space="0" w:color="auto"/>
            <w:left w:val="none" w:sz="0" w:space="0" w:color="auto"/>
            <w:bottom w:val="none" w:sz="0" w:space="0" w:color="auto"/>
            <w:right w:val="none" w:sz="0" w:space="0" w:color="auto"/>
          </w:divBdr>
        </w:div>
        <w:div w:id="1152718137">
          <w:marLeft w:val="0"/>
          <w:marRight w:val="0"/>
          <w:marTop w:val="0"/>
          <w:marBottom w:val="0"/>
          <w:divBdr>
            <w:top w:val="none" w:sz="0" w:space="0" w:color="auto"/>
            <w:left w:val="none" w:sz="0" w:space="0" w:color="auto"/>
            <w:bottom w:val="none" w:sz="0" w:space="0" w:color="auto"/>
            <w:right w:val="none" w:sz="0" w:space="0" w:color="auto"/>
          </w:divBdr>
        </w:div>
        <w:div w:id="665672957">
          <w:marLeft w:val="0"/>
          <w:marRight w:val="0"/>
          <w:marTop w:val="0"/>
          <w:marBottom w:val="0"/>
          <w:divBdr>
            <w:top w:val="none" w:sz="0" w:space="0" w:color="auto"/>
            <w:left w:val="none" w:sz="0" w:space="0" w:color="auto"/>
            <w:bottom w:val="none" w:sz="0" w:space="0" w:color="auto"/>
            <w:right w:val="none" w:sz="0" w:space="0" w:color="auto"/>
          </w:divBdr>
        </w:div>
        <w:div w:id="2113237466">
          <w:marLeft w:val="0"/>
          <w:marRight w:val="0"/>
          <w:marTop w:val="0"/>
          <w:marBottom w:val="0"/>
          <w:divBdr>
            <w:top w:val="none" w:sz="0" w:space="0" w:color="auto"/>
            <w:left w:val="none" w:sz="0" w:space="0" w:color="auto"/>
            <w:bottom w:val="none" w:sz="0" w:space="0" w:color="auto"/>
            <w:right w:val="none" w:sz="0" w:space="0" w:color="auto"/>
          </w:divBdr>
        </w:div>
        <w:div w:id="1645043407">
          <w:marLeft w:val="0"/>
          <w:marRight w:val="0"/>
          <w:marTop w:val="0"/>
          <w:marBottom w:val="0"/>
          <w:divBdr>
            <w:top w:val="none" w:sz="0" w:space="0" w:color="auto"/>
            <w:left w:val="none" w:sz="0" w:space="0" w:color="auto"/>
            <w:bottom w:val="none" w:sz="0" w:space="0" w:color="auto"/>
            <w:right w:val="none" w:sz="0" w:space="0" w:color="auto"/>
          </w:divBdr>
        </w:div>
        <w:div w:id="1091585554">
          <w:marLeft w:val="0"/>
          <w:marRight w:val="0"/>
          <w:marTop w:val="0"/>
          <w:marBottom w:val="0"/>
          <w:divBdr>
            <w:top w:val="none" w:sz="0" w:space="0" w:color="auto"/>
            <w:left w:val="none" w:sz="0" w:space="0" w:color="auto"/>
            <w:bottom w:val="none" w:sz="0" w:space="0" w:color="auto"/>
            <w:right w:val="none" w:sz="0" w:space="0" w:color="auto"/>
          </w:divBdr>
        </w:div>
        <w:div w:id="1193225924">
          <w:marLeft w:val="0"/>
          <w:marRight w:val="0"/>
          <w:marTop w:val="0"/>
          <w:marBottom w:val="0"/>
          <w:divBdr>
            <w:top w:val="none" w:sz="0" w:space="0" w:color="auto"/>
            <w:left w:val="none" w:sz="0" w:space="0" w:color="auto"/>
            <w:bottom w:val="none" w:sz="0" w:space="0" w:color="auto"/>
            <w:right w:val="none" w:sz="0" w:space="0" w:color="auto"/>
          </w:divBdr>
        </w:div>
        <w:div w:id="812524208">
          <w:marLeft w:val="0"/>
          <w:marRight w:val="0"/>
          <w:marTop w:val="0"/>
          <w:marBottom w:val="0"/>
          <w:divBdr>
            <w:top w:val="none" w:sz="0" w:space="0" w:color="auto"/>
            <w:left w:val="none" w:sz="0" w:space="0" w:color="auto"/>
            <w:bottom w:val="none" w:sz="0" w:space="0" w:color="auto"/>
            <w:right w:val="none" w:sz="0" w:space="0" w:color="auto"/>
          </w:divBdr>
        </w:div>
        <w:div w:id="1151017774">
          <w:marLeft w:val="0"/>
          <w:marRight w:val="0"/>
          <w:marTop w:val="0"/>
          <w:marBottom w:val="0"/>
          <w:divBdr>
            <w:top w:val="none" w:sz="0" w:space="0" w:color="auto"/>
            <w:left w:val="none" w:sz="0" w:space="0" w:color="auto"/>
            <w:bottom w:val="none" w:sz="0" w:space="0" w:color="auto"/>
            <w:right w:val="none" w:sz="0" w:space="0" w:color="auto"/>
          </w:divBdr>
        </w:div>
        <w:div w:id="854729735">
          <w:marLeft w:val="0"/>
          <w:marRight w:val="0"/>
          <w:marTop w:val="0"/>
          <w:marBottom w:val="0"/>
          <w:divBdr>
            <w:top w:val="none" w:sz="0" w:space="0" w:color="auto"/>
            <w:left w:val="none" w:sz="0" w:space="0" w:color="auto"/>
            <w:bottom w:val="none" w:sz="0" w:space="0" w:color="auto"/>
            <w:right w:val="none" w:sz="0" w:space="0" w:color="auto"/>
          </w:divBdr>
        </w:div>
        <w:div w:id="1043334241">
          <w:marLeft w:val="0"/>
          <w:marRight w:val="0"/>
          <w:marTop w:val="0"/>
          <w:marBottom w:val="0"/>
          <w:divBdr>
            <w:top w:val="none" w:sz="0" w:space="0" w:color="auto"/>
            <w:left w:val="none" w:sz="0" w:space="0" w:color="auto"/>
            <w:bottom w:val="none" w:sz="0" w:space="0" w:color="auto"/>
            <w:right w:val="none" w:sz="0" w:space="0" w:color="auto"/>
          </w:divBdr>
        </w:div>
      </w:divsChild>
    </w:div>
    <w:div w:id="316299448">
      <w:bodyDiv w:val="1"/>
      <w:marLeft w:val="0"/>
      <w:marRight w:val="0"/>
      <w:marTop w:val="0"/>
      <w:marBottom w:val="0"/>
      <w:divBdr>
        <w:top w:val="none" w:sz="0" w:space="0" w:color="auto"/>
        <w:left w:val="none" w:sz="0" w:space="0" w:color="auto"/>
        <w:bottom w:val="none" w:sz="0" w:space="0" w:color="auto"/>
        <w:right w:val="none" w:sz="0" w:space="0" w:color="auto"/>
      </w:divBdr>
    </w:div>
    <w:div w:id="386802742">
      <w:bodyDiv w:val="1"/>
      <w:marLeft w:val="0"/>
      <w:marRight w:val="0"/>
      <w:marTop w:val="0"/>
      <w:marBottom w:val="0"/>
      <w:divBdr>
        <w:top w:val="none" w:sz="0" w:space="0" w:color="auto"/>
        <w:left w:val="none" w:sz="0" w:space="0" w:color="auto"/>
        <w:bottom w:val="none" w:sz="0" w:space="0" w:color="auto"/>
        <w:right w:val="none" w:sz="0" w:space="0" w:color="auto"/>
      </w:divBdr>
    </w:div>
    <w:div w:id="459887677">
      <w:bodyDiv w:val="1"/>
      <w:marLeft w:val="0"/>
      <w:marRight w:val="0"/>
      <w:marTop w:val="0"/>
      <w:marBottom w:val="0"/>
      <w:divBdr>
        <w:top w:val="none" w:sz="0" w:space="0" w:color="auto"/>
        <w:left w:val="none" w:sz="0" w:space="0" w:color="auto"/>
        <w:bottom w:val="none" w:sz="0" w:space="0" w:color="auto"/>
        <w:right w:val="none" w:sz="0" w:space="0" w:color="auto"/>
      </w:divBdr>
      <w:divsChild>
        <w:div w:id="559707949">
          <w:marLeft w:val="0"/>
          <w:marRight w:val="0"/>
          <w:marTop w:val="0"/>
          <w:marBottom w:val="0"/>
          <w:divBdr>
            <w:top w:val="none" w:sz="0" w:space="0" w:color="auto"/>
            <w:left w:val="none" w:sz="0" w:space="0" w:color="auto"/>
            <w:bottom w:val="none" w:sz="0" w:space="0" w:color="auto"/>
            <w:right w:val="none" w:sz="0" w:space="0" w:color="auto"/>
          </w:divBdr>
        </w:div>
        <w:div w:id="315652365">
          <w:marLeft w:val="0"/>
          <w:marRight w:val="0"/>
          <w:marTop w:val="0"/>
          <w:marBottom w:val="0"/>
          <w:divBdr>
            <w:top w:val="none" w:sz="0" w:space="0" w:color="auto"/>
            <w:left w:val="none" w:sz="0" w:space="0" w:color="auto"/>
            <w:bottom w:val="none" w:sz="0" w:space="0" w:color="auto"/>
            <w:right w:val="none" w:sz="0" w:space="0" w:color="auto"/>
          </w:divBdr>
        </w:div>
        <w:div w:id="158037204">
          <w:marLeft w:val="0"/>
          <w:marRight w:val="0"/>
          <w:marTop w:val="0"/>
          <w:marBottom w:val="0"/>
          <w:divBdr>
            <w:top w:val="none" w:sz="0" w:space="0" w:color="auto"/>
            <w:left w:val="none" w:sz="0" w:space="0" w:color="auto"/>
            <w:bottom w:val="none" w:sz="0" w:space="0" w:color="auto"/>
            <w:right w:val="none" w:sz="0" w:space="0" w:color="auto"/>
          </w:divBdr>
        </w:div>
        <w:div w:id="251471360">
          <w:marLeft w:val="0"/>
          <w:marRight w:val="0"/>
          <w:marTop w:val="0"/>
          <w:marBottom w:val="0"/>
          <w:divBdr>
            <w:top w:val="none" w:sz="0" w:space="0" w:color="auto"/>
            <w:left w:val="none" w:sz="0" w:space="0" w:color="auto"/>
            <w:bottom w:val="none" w:sz="0" w:space="0" w:color="auto"/>
            <w:right w:val="none" w:sz="0" w:space="0" w:color="auto"/>
          </w:divBdr>
        </w:div>
        <w:div w:id="1671567840">
          <w:marLeft w:val="0"/>
          <w:marRight w:val="0"/>
          <w:marTop w:val="0"/>
          <w:marBottom w:val="0"/>
          <w:divBdr>
            <w:top w:val="none" w:sz="0" w:space="0" w:color="auto"/>
            <w:left w:val="none" w:sz="0" w:space="0" w:color="auto"/>
            <w:bottom w:val="none" w:sz="0" w:space="0" w:color="auto"/>
            <w:right w:val="none" w:sz="0" w:space="0" w:color="auto"/>
          </w:divBdr>
        </w:div>
        <w:div w:id="949776798">
          <w:marLeft w:val="0"/>
          <w:marRight w:val="0"/>
          <w:marTop w:val="0"/>
          <w:marBottom w:val="0"/>
          <w:divBdr>
            <w:top w:val="none" w:sz="0" w:space="0" w:color="auto"/>
            <w:left w:val="none" w:sz="0" w:space="0" w:color="auto"/>
            <w:bottom w:val="none" w:sz="0" w:space="0" w:color="auto"/>
            <w:right w:val="none" w:sz="0" w:space="0" w:color="auto"/>
          </w:divBdr>
        </w:div>
        <w:div w:id="1893227737">
          <w:marLeft w:val="0"/>
          <w:marRight w:val="0"/>
          <w:marTop w:val="0"/>
          <w:marBottom w:val="0"/>
          <w:divBdr>
            <w:top w:val="none" w:sz="0" w:space="0" w:color="auto"/>
            <w:left w:val="none" w:sz="0" w:space="0" w:color="auto"/>
            <w:bottom w:val="none" w:sz="0" w:space="0" w:color="auto"/>
            <w:right w:val="none" w:sz="0" w:space="0" w:color="auto"/>
          </w:divBdr>
        </w:div>
        <w:div w:id="536548204">
          <w:marLeft w:val="0"/>
          <w:marRight w:val="0"/>
          <w:marTop w:val="0"/>
          <w:marBottom w:val="0"/>
          <w:divBdr>
            <w:top w:val="none" w:sz="0" w:space="0" w:color="auto"/>
            <w:left w:val="none" w:sz="0" w:space="0" w:color="auto"/>
            <w:bottom w:val="none" w:sz="0" w:space="0" w:color="auto"/>
            <w:right w:val="none" w:sz="0" w:space="0" w:color="auto"/>
          </w:divBdr>
        </w:div>
        <w:div w:id="362681446">
          <w:marLeft w:val="0"/>
          <w:marRight w:val="0"/>
          <w:marTop w:val="0"/>
          <w:marBottom w:val="0"/>
          <w:divBdr>
            <w:top w:val="none" w:sz="0" w:space="0" w:color="auto"/>
            <w:left w:val="none" w:sz="0" w:space="0" w:color="auto"/>
            <w:bottom w:val="none" w:sz="0" w:space="0" w:color="auto"/>
            <w:right w:val="none" w:sz="0" w:space="0" w:color="auto"/>
          </w:divBdr>
        </w:div>
        <w:div w:id="451091366">
          <w:marLeft w:val="0"/>
          <w:marRight w:val="0"/>
          <w:marTop w:val="0"/>
          <w:marBottom w:val="0"/>
          <w:divBdr>
            <w:top w:val="none" w:sz="0" w:space="0" w:color="auto"/>
            <w:left w:val="none" w:sz="0" w:space="0" w:color="auto"/>
            <w:bottom w:val="none" w:sz="0" w:space="0" w:color="auto"/>
            <w:right w:val="none" w:sz="0" w:space="0" w:color="auto"/>
          </w:divBdr>
        </w:div>
        <w:div w:id="877544062">
          <w:marLeft w:val="0"/>
          <w:marRight w:val="0"/>
          <w:marTop w:val="0"/>
          <w:marBottom w:val="0"/>
          <w:divBdr>
            <w:top w:val="none" w:sz="0" w:space="0" w:color="auto"/>
            <w:left w:val="none" w:sz="0" w:space="0" w:color="auto"/>
            <w:bottom w:val="none" w:sz="0" w:space="0" w:color="auto"/>
            <w:right w:val="none" w:sz="0" w:space="0" w:color="auto"/>
          </w:divBdr>
        </w:div>
        <w:div w:id="4939952">
          <w:marLeft w:val="0"/>
          <w:marRight w:val="0"/>
          <w:marTop w:val="0"/>
          <w:marBottom w:val="0"/>
          <w:divBdr>
            <w:top w:val="none" w:sz="0" w:space="0" w:color="auto"/>
            <w:left w:val="none" w:sz="0" w:space="0" w:color="auto"/>
            <w:bottom w:val="none" w:sz="0" w:space="0" w:color="auto"/>
            <w:right w:val="none" w:sz="0" w:space="0" w:color="auto"/>
          </w:divBdr>
        </w:div>
        <w:div w:id="1798522789">
          <w:marLeft w:val="0"/>
          <w:marRight w:val="0"/>
          <w:marTop w:val="0"/>
          <w:marBottom w:val="0"/>
          <w:divBdr>
            <w:top w:val="none" w:sz="0" w:space="0" w:color="auto"/>
            <w:left w:val="none" w:sz="0" w:space="0" w:color="auto"/>
            <w:bottom w:val="none" w:sz="0" w:space="0" w:color="auto"/>
            <w:right w:val="none" w:sz="0" w:space="0" w:color="auto"/>
          </w:divBdr>
        </w:div>
        <w:div w:id="337781466">
          <w:marLeft w:val="0"/>
          <w:marRight w:val="0"/>
          <w:marTop w:val="0"/>
          <w:marBottom w:val="0"/>
          <w:divBdr>
            <w:top w:val="none" w:sz="0" w:space="0" w:color="auto"/>
            <w:left w:val="none" w:sz="0" w:space="0" w:color="auto"/>
            <w:bottom w:val="none" w:sz="0" w:space="0" w:color="auto"/>
            <w:right w:val="none" w:sz="0" w:space="0" w:color="auto"/>
          </w:divBdr>
        </w:div>
        <w:div w:id="77561599">
          <w:marLeft w:val="0"/>
          <w:marRight w:val="0"/>
          <w:marTop w:val="0"/>
          <w:marBottom w:val="0"/>
          <w:divBdr>
            <w:top w:val="none" w:sz="0" w:space="0" w:color="auto"/>
            <w:left w:val="none" w:sz="0" w:space="0" w:color="auto"/>
            <w:bottom w:val="none" w:sz="0" w:space="0" w:color="auto"/>
            <w:right w:val="none" w:sz="0" w:space="0" w:color="auto"/>
          </w:divBdr>
        </w:div>
        <w:div w:id="933901798">
          <w:marLeft w:val="0"/>
          <w:marRight w:val="0"/>
          <w:marTop w:val="0"/>
          <w:marBottom w:val="0"/>
          <w:divBdr>
            <w:top w:val="none" w:sz="0" w:space="0" w:color="auto"/>
            <w:left w:val="none" w:sz="0" w:space="0" w:color="auto"/>
            <w:bottom w:val="none" w:sz="0" w:space="0" w:color="auto"/>
            <w:right w:val="none" w:sz="0" w:space="0" w:color="auto"/>
          </w:divBdr>
        </w:div>
        <w:div w:id="1339427346">
          <w:marLeft w:val="0"/>
          <w:marRight w:val="0"/>
          <w:marTop w:val="0"/>
          <w:marBottom w:val="0"/>
          <w:divBdr>
            <w:top w:val="none" w:sz="0" w:space="0" w:color="auto"/>
            <w:left w:val="none" w:sz="0" w:space="0" w:color="auto"/>
            <w:bottom w:val="none" w:sz="0" w:space="0" w:color="auto"/>
            <w:right w:val="none" w:sz="0" w:space="0" w:color="auto"/>
          </w:divBdr>
        </w:div>
        <w:div w:id="1499692101">
          <w:marLeft w:val="0"/>
          <w:marRight w:val="0"/>
          <w:marTop w:val="0"/>
          <w:marBottom w:val="0"/>
          <w:divBdr>
            <w:top w:val="none" w:sz="0" w:space="0" w:color="auto"/>
            <w:left w:val="none" w:sz="0" w:space="0" w:color="auto"/>
            <w:bottom w:val="none" w:sz="0" w:space="0" w:color="auto"/>
            <w:right w:val="none" w:sz="0" w:space="0" w:color="auto"/>
          </w:divBdr>
        </w:div>
        <w:div w:id="357312548">
          <w:marLeft w:val="0"/>
          <w:marRight w:val="0"/>
          <w:marTop w:val="0"/>
          <w:marBottom w:val="0"/>
          <w:divBdr>
            <w:top w:val="none" w:sz="0" w:space="0" w:color="auto"/>
            <w:left w:val="none" w:sz="0" w:space="0" w:color="auto"/>
            <w:bottom w:val="none" w:sz="0" w:space="0" w:color="auto"/>
            <w:right w:val="none" w:sz="0" w:space="0" w:color="auto"/>
          </w:divBdr>
        </w:div>
        <w:div w:id="8141929">
          <w:marLeft w:val="0"/>
          <w:marRight w:val="0"/>
          <w:marTop w:val="0"/>
          <w:marBottom w:val="0"/>
          <w:divBdr>
            <w:top w:val="none" w:sz="0" w:space="0" w:color="auto"/>
            <w:left w:val="none" w:sz="0" w:space="0" w:color="auto"/>
            <w:bottom w:val="none" w:sz="0" w:space="0" w:color="auto"/>
            <w:right w:val="none" w:sz="0" w:space="0" w:color="auto"/>
          </w:divBdr>
        </w:div>
        <w:div w:id="562640601">
          <w:marLeft w:val="0"/>
          <w:marRight w:val="0"/>
          <w:marTop w:val="0"/>
          <w:marBottom w:val="0"/>
          <w:divBdr>
            <w:top w:val="none" w:sz="0" w:space="0" w:color="auto"/>
            <w:left w:val="none" w:sz="0" w:space="0" w:color="auto"/>
            <w:bottom w:val="none" w:sz="0" w:space="0" w:color="auto"/>
            <w:right w:val="none" w:sz="0" w:space="0" w:color="auto"/>
          </w:divBdr>
        </w:div>
        <w:div w:id="1066950377">
          <w:marLeft w:val="0"/>
          <w:marRight w:val="0"/>
          <w:marTop w:val="0"/>
          <w:marBottom w:val="0"/>
          <w:divBdr>
            <w:top w:val="none" w:sz="0" w:space="0" w:color="auto"/>
            <w:left w:val="none" w:sz="0" w:space="0" w:color="auto"/>
            <w:bottom w:val="none" w:sz="0" w:space="0" w:color="auto"/>
            <w:right w:val="none" w:sz="0" w:space="0" w:color="auto"/>
          </w:divBdr>
        </w:div>
        <w:div w:id="1037659847">
          <w:marLeft w:val="0"/>
          <w:marRight w:val="0"/>
          <w:marTop w:val="0"/>
          <w:marBottom w:val="0"/>
          <w:divBdr>
            <w:top w:val="none" w:sz="0" w:space="0" w:color="auto"/>
            <w:left w:val="none" w:sz="0" w:space="0" w:color="auto"/>
            <w:bottom w:val="none" w:sz="0" w:space="0" w:color="auto"/>
            <w:right w:val="none" w:sz="0" w:space="0" w:color="auto"/>
          </w:divBdr>
        </w:div>
        <w:div w:id="1639454764">
          <w:marLeft w:val="0"/>
          <w:marRight w:val="0"/>
          <w:marTop w:val="0"/>
          <w:marBottom w:val="0"/>
          <w:divBdr>
            <w:top w:val="none" w:sz="0" w:space="0" w:color="auto"/>
            <w:left w:val="none" w:sz="0" w:space="0" w:color="auto"/>
            <w:bottom w:val="none" w:sz="0" w:space="0" w:color="auto"/>
            <w:right w:val="none" w:sz="0" w:space="0" w:color="auto"/>
          </w:divBdr>
        </w:div>
        <w:div w:id="1853686763">
          <w:marLeft w:val="0"/>
          <w:marRight w:val="0"/>
          <w:marTop w:val="0"/>
          <w:marBottom w:val="0"/>
          <w:divBdr>
            <w:top w:val="none" w:sz="0" w:space="0" w:color="auto"/>
            <w:left w:val="none" w:sz="0" w:space="0" w:color="auto"/>
            <w:bottom w:val="none" w:sz="0" w:space="0" w:color="auto"/>
            <w:right w:val="none" w:sz="0" w:space="0" w:color="auto"/>
          </w:divBdr>
        </w:div>
        <w:div w:id="1744794916">
          <w:marLeft w:val="0"/>
          <w:marRight w:val="0"/>
          <w:marTop w:val="0"/>
          <w:marBottom w:val="0"/>
          <w:divBdr>
            <w:top w:val="none" w:sz="0" w:space="0" w:color="auto"/>
            <w:left w:val="none" w:sz="0" w:space="0" w:color="auto"/>
            <w:bottom w:val="none" w:sz="0" w:space="0" w:color="auto"/>
            <w:right w:val="none" w:sz="0" w:space="0" w:color="auto"/>
          </w:divBdr>
        </w:div>
        <w:div w:id="219218295">
          <w:marLeft w:val="0"/>
          <w:marRight w:val="0"/>
          <w:marTop w:val="0"/>
          <w:marBottom w:val="0"/>
          <w:divBdr>
            <w:top w:val="none" w:sz="0" w:space="0" w:color="auto"/>
            <w:left w:val="none" w:sz="0" w:space="0" w:color="auto"/>
            <w:bottom w:val="none" w:sz="0" w:space="0" w:color="auto"/>
            <w:right w:val="none" w:sz="0" w:space="0" w:color="auto"/>
          </w:divBdr>
        </w:div>
        <w:div w:id="959409967">
          <w:marLeft w:val="0"/>
          <w:marRight w:val="0"/>
          <w:marTop w:val="0"/>
          <w:marBottom w:val="0"/>
          <w:divBdr>
            <w:top w:val="none" w:sz="0" w:space="0" w:color="auto"/>
            <w:left w:val="none" w:sz="0" w:space="0" w:color="auto"/>
            <w:bottom w:val="none" w:sz="0" w:space="0" w:color="auto"/>
            <w:right w:val="none" w:sz="0" w:space="0" w:color="auto"/>
          </w:divBdr>
        </w:div>
        <w:div w:id="2084376461">
          <w:marLeft w:val="0"/>
          <w:marRight w:val="0"/>
          <w:marTop w:val="0"/>
          <w:marBottom w:val="0"/>
          <w:divBdr>
            <w:top w:val="none" w:sz="0" w:space="0" w:color="auto"/>
            <w:left w:val="none" w:sz="0" w:space="0" w:color="auto"/>
            <w:bottom w:val="none" w:sz="0" w:space="0" w:color="auto"/>
            <w:right w:val="none" w:sz="0" w:space="0" w:color="auto"/>
          </w:divBdr>
        </w:div>
        <w:div w:id="580875444">
          <w:marLeft w:val="0"/>
          <w:marRight w:val="0"/>
          <w:marTop w:val="0"/>
          <w:marBottom w:val="0"/>
          <w:divBdr>
            <w:top w:val="none" w:sz="0" w:space="0" w:color="auto"/>
            <w:left w:val="none" w:sz="0" w:space="0" w:color="auto"/>
            <w:bottom w:val="none" w:sz="0" w:space="0" w:color="auto"/>
            <w:right w:val="none" w:sz="0" w:space="0" w:color="auto"/>
          </w:divBdr>
        </w:div>
        <w:div w:id="1517693171">
          <w:marLeft w:val="0"/>
          <w:marRight w:val="0"/>
          <w:marTop w:val="0"/>
          <w:marBottom w:val="0"/>
          <w:divBdr>
            <w:top w:val="none" w:sz="0" w:space="0" w:color="auto"/>
            <w:left w:val="none" w:sz="0" w:space="0" w:color="auto"/>
            <w:bottom w:val="none" w:sz="0" w:space="0" w:color="auto"/>
            <w:right w:val="none" w:sz="0" w:space="0" w:color="auto"/>
          </w:divBdr>
        </w:div>
        <w:div w:id="1981033840">
          <w:marLeft w:val="0"/>
          <w:marRight w:val="0"/>
          <w:marTop w:val="0"/>
          <w:marBottom w:val="0"/>
          <w:divBdr>
            <w:top w:val="none" w:sz="0" w:space="0" w:color="auto"/>
            <w:left w:val="none" w:sz="0" w:space="0" w:color="auto"/>
            <w:bottom w:val="none" w:sz="0" w:space="0" w:color="auto"/>
            <w:right w:val="none" w:sz="0" w:space="0" w:color="auto"/>
          </w:divBdr>
        </w:div>
        <w:div w:id="1001003743">
          <w:marLeft w:val="0"/>
          <w:marRight w:val="0"/>
          <w:marTop w:val="0"/>
          <w:marBottom w:val="0"/>
          <w:divBdr>
            <w:top w:val="none" w:sz="0" w:space="0" w:color="auto"/>
            <w:left w:val="none" w:sz="0" w:space="0" w:color="auto"/>
            <w:bottom w:val="none" w:sz="0" w:space="0" w:color="auto"/>
            <w:right w:val="none" w:sz="0" w:space="0" w:color="auto"/>
          </w:divBdr>
        </w:div>
        <w:div w:id="1675762455">
          <w:marLeft w:val="0"/>
          <w:marRight w:val="0"/>
          <w:marTop w:val="0"/>
          <w:marBottom w:val="0"/>
          <w:divBdr>
            <w:top w:val="none" w:sz="0" w:space="0" w:color="auto"/>
            <w:left w:val="none" w:sz="0" w:space="0" w:color="auto"/>
            <w:bottom w:val="none" w:sz="0" w:space="0" w:color="auto"/>
            <w:right w:val="none" w:sz="0" w:space="0" w:color="auto"/>
          </w:divBdr>
        </w:div>
        <w:div w:id="1661536761">
          <w:marLeft w:val="0"/>
          <w:marRight w:val="0"/>
          <w:marTop w:val="0"/>
          <w:marBottom w:val="0"/>
          <w:divBdr>
            <w:top w:val="none" w:sz="0" w:space="0" w:color="auto"/>
            <w:left w:val="none" w:sz="0" w:space="0" w:color="auto"/>
            <w:bottom w:val="none" w:sz="0" w:space="0" w:color="auto"/>
            <w:right w:val="none" w:sz="0" w:space="0" w:color="auto"/>
          </w:divBdr>
        </w:div>
        <w:div w:id="794298963">
          <w:marLeft w:val="0"/>
          <w:marRight w:val="0"/>
          <w:marTop w:val="0"/>
          <w:marBottom w:val="0"/>
          <w:divBdr>
            <w:top w:val="none" w:sz="0" w:space="0" w:color="auto"/>
            <w:left w:val="none" w:sz="0" w:space="0" w:color="auto"/>
            <w:bottom w:val="none" w:sz="0" w:space="0" w:color="auto"/>
            <w:right w:val="none" w:sz="0" w:space="0" w:color="auto"/>
          </w:divBdr>
        </w:div>
        <w:div w:id="414859966">
          <w:marLeft w:val="0"/>
          <w:marRight w:val="0"/>
          <w:marTop w:val="0"/>
          <w:marBottom w:val="0"/>
          <w:divBdr>
            <w:top w:val="none" w:sz="0" w:space="0" w:color="auto"/>
            <w:left w:val="none" w:sz="0" w:space="0" w:color="auto"/>
            <w:bottom w:val="none" w:sz="0" w:space="0" w:color="auto"/>
            <w:right w:val="none" w:sz="0" w:space="0" w:color="auto"/>
          </w:divBdr>
        </w:div>
        <w:div w:id="110635235">
          <w:marLeft w:val="0"/>
          <w:marRight w:val="0"/>
          <w:marTop w:val="0"/>
          <w:marBottom w:val="0"/>
          <w:divBdr>
            <w:top w:val="none" w:sz="0" w:space="0" w:color="auto"/>
            <w:left w:val="none" w:sz="0" w:space="0" w:color="auto"/>
            <w:bottom w:val="none" w:sz="0" w:space="0" w:color="auto"/>
            <w:right w:val="none" w:sz="0" w:space="0" w:color="auto"/>
          </w:divBdr>
        </w:div>
        <w:div w:id="618486117">
          <w:marLeft w:val="0"/>
          <w:marRight w:val="0"/>
          <w:marTop w:val="0"/>
          <w:marBottom w:val="0"/>
          <w:divBdr>
            <w:top w:val="none" w:sz="0" w:space="0" w:color="auto"/>
            <w:left w:val="none" w:sz="0" w:space="0" w:color="auto"/>
            <w:bottom w:val="none" w:sz="0" w:space="0" w:color="auto"/>
            <w:right w:val="none" w:sz="0" w:space="0" w:color="auto"/>
          </w:divBdr>
        </w:div>
      </w:divsChild>
    </w:div>
    <w:div w:id="536040312">
      <w:bodyDiv w:val="1"/>
      <w:marLeft w:val="0"/>
      <w:marRight w:val="0"/>
      <w:marTop w:val="0"/>
      <w:marBottom w:val="0"/>
      <w:divBdr>
        <w:top w:val="none" w:sz="0" w:space="0" w:color="auto"/>
        <w:left w:val="none" w:sz="0" w:space="0" w:color="auto"/>
        <w:bottom w:val="none" w:sz="0" w:space="0" w:color="auto"/>
        <w:right w:val="none" w:sz="0" w:space="0" w:color="auto"/>
      </w:divBdr>
      <w:divsChild>
        <w:div w:id="1002853215">
          <w:marLeft w:val="0"/>
          <w:marRight w:val="0"/>
          <w:marTop w:val="0"/>
          <w:marBottom w:val="0"/>
          <w:divBdr>
            <w:top w:val="none" w:sz="0" w:space="0" w:color="auto"/>
            <w:left w:val="none" w:sz="0" w:space="0" w:color="auto"/>
            <w:bottom w:val="none" w:sz="0" w:space="0" w:color="auto"/>
            <w:right w:val="none" w:sz="0" w:space="0" w:color="auto"/>
          </w:divBdr>
        </w:div>
        <w:div w:id="306015791">
          <w:marLeft w:val="0"/>
          <w:marRight w:val="0"/>
          <w:marTop w:val="0"/>
          <w:marBottom w:val="0"/>
          <w:divBdr>
            <w:top w:val="none" w:sz="0" w:space="0" w:color="auto"/>
            <w:left w:val="none" w:sz="0" w:space="0" w:color="auto"/>
            <w:bottom w:val="none" w:sz="0" w:space="0" w:color="auto"/>
            <w:right w:val="none" w:sz="0" w:space="0" w:color="auto"/>
          </w:divBdr>
        </w:div>
        <w:div w:id="382410486">
          <w:marLeft w:val="0"/>
          <w:marRight w:val="0"/>
          <w:marTop w:val="0"/>
          <w:marBottom w:val="0"/>
          <w:divBdr>
            <w:top w:val="none" w:sz="0" w:space="0" w:color="auto"/>
            <w:left w:val="none" w:sz="0" w:space="0" w:color="auto"/>
            <w:bottom w:val="none" w:sz="0" w:space="0" w:color="auto"/>
            <w:right w:val="none" w:sz="0" w:space="0" w:color="auto"/>
          </w:divBdr>
        </w:div>
        <w:div w:id="1532300962">
          <w:marLeft w:val="0"/>
          <w:marRight w:val="0"/>
          <w:marTop w:val="0"/>
          <w:marBottom w:val="0"/>
          <w:divBdr>
            <w:top w:val="none" w:sz="0" w:space="0" w:color="auto"/>
            <w:left w:val="none" w:sz="0" w:space="0" w:color="auto"/>
            <w:bottom w:val="none" w:sz="0" w:space="0" w:color="auto"/>
            <w:right w:val="none" w:sz="0" w:space="0" w:color="auto"/>
          </w:divBdr>
        </w:div>
        <w:div w:id="2003774677">
          <w:marLeft w:val="0"/>
          <w:marRight w:val="0"/>
          <w:marTop w:val="0"/>
          <w:marBottom w:val="0"/>
          <w:divBdr>
            <w:top w:val="none" w:sz="0" w:space="0" w:color="auto"/>
            <w:left w:val="none" w:sz="0" w:space="0" w:color="auto"/>
            <w:bottom w:val="none" w:sz="0" w:space="0" w:color="auto"/>
            <w:right w:val="none" w:sz="0" w:space="0" w:color="auto"/>
          </w:divBdr>
        </w:div>
        <w:div w:id="2025547115">
          <w:marLeft w:val="0"/>
          <w:marRight w:val="0"/>
          <w:marTop w:val="0"/>
          <w:marBottom w:val="0"/>
          <w:divBdr>
            <w:top w:val="none" w:sz="0" w:space="0" w:color="auto"/>
            <w:left w:val="none" w:sz="0" w:space="0" w:color="auto"/>
            <w:bottom w:val="none" w:sz="0" w:space="0" w:color="auto"/>
            <w:right w:val="none" w:sz="0" w:space="0" w:color="auto"/>
          </w:divBdr>
        </w:div>
        <w:div w:id="1592086361">
          <w:marLeft w:val="0"/>
          <w:marRight w:val="0"/>
          <w:marTop w:val="0"/>
          <w:marBottom w:val="0"/>
          <w:divBdr>
            <w:top w:val="none" w:sz="0" w:space="0" w:color="auto"/>
            <w:left w:val="none" w:sz="0" w:space="0" w:color="auto"/>
            <w:bottom w:val="none" w:sz="0" w:space="0" w:color="auto"/>
            <w:right w:val="none" w:sz="0" w:space="0" w:color="auto"/>
          </w:divBdr>
        </w:div>
        <w:div w:id="544492049">
          <w:marLeft w:val="0"/>
          <w:marRight w:val="0"/>
          <w:marTop w:val="0"/>
          <w:marBottom w:val="0"/>
          <w:divBdr>
            <w:top w:val="none" w:sz="0" w:space="0" w:color="auto"/>
            <w:left w:val="none" w:sz="0" w:space="0" w:color="auto"/>
            <w:bottom w:val="none" w:sz="0" w:space="0" w:color="auto"/>
            <w:right w:val="none" w:sz="0" w:space="0" w:color="auto"/>
          </w:divBdr>
        </w:div>
        <w:div w:id="280384599">
          <w:marLeft w:val="0"/>
          <w:marRight w:val="0"/>
          <w:marTop w:val="0"/>
          <w:marBottom w:val="0"/>
          <w:divBdr>
            <w:top w:val="none" w:sz="0" w:space="0" w:color="auto"/>
            <w:left w:val="none" w:sz="0" w:space="0" w:color="auto"/>
            <w:bottom w:val="none" w:sz="0" w:space="0" w:color="auto"/>
            <w:right w:val="none" w:sz="0" w:space="0" w:color="auto"/>
          </w:divBdr>
        </w:div>
        <w:div w:id="697193603">
          <w:marLeft w:val="0"/>
          <w:marRight w:val="0"/>
          <w:marTop w:val="0"/>
          <w:marBottom w:val="0"/>
          <w:divBdr>
            <w:top w:val="none" w:sz="0" w:space="0" w:color="auto"/>
            <w:left w:val="none" w:sz="0" w:space="0" w:color="auto"/>
            <w:bottom w:val="none" w:sz="0" w:space="0" w:color="auto"/>
            <w:right w:val="none" w:sz="0" w:space="0" w:color="auto"/>
          </w:divBdr>
        </w:div>
        <w:div w:id="958730983">
          <w:marLeft w:val="0"/>
          <w:marRight w:val="0"/>
          <w:marTop w:val="0"/>
          <w:marBottom w:val="0"/>
          <w:divBdr>
            <w:top w:val="none" w:sz="0" w:space="0" w:color="auto"/>
            <w:left w:val="none" w:sz="0" w:space="0" w:color="auto"/>
            <w:bottom w:val="none" w:sz="0" w:space="0" w:color="auto"/>
            <w:right w:val="none" w:sz="0" w:space="0" w:color="auto"/>
          </w:divBdr>
        </w:div>
        <w:div w:id="997998329">
          <w:marLeft w:val="0"/>
          <w:marRight w:val="0"/>
          <w:marTop w:val="0"/>
          <w:marBottom w:val="0"/>
          <w:divBdr>
            <w:top w:val="none" w:sz="0" w:space="0" w:color="auto"/>
            <w:left w:val="none" w:sz="0" w:space="0" w:color="auto"/>
            <w:bottom w:val="none" w:sz="0" w:space="0" w:color="auto"/>
            <w:right w:val="none" w:sz="0" w:space="0" w:color="auto"/>
          </w:divBdr>
        </w:div>
        <w:div w:id="37320528">
          <w:marLeft w:val="0"/>
          <w:marRight w:val="0"/>
          <w:marTop w:val="0"/>
          <w:marBottom w:val="0"/>
          <w:divBdr>
            <w:top w:val="none" w:sz="0" w:space="0" w:color="auto"/>
            <w:left w:val="none" w:sz="0" w:space="0" w:color="auto"/>
            <w:bottom w:val="none" w:sz="0" w:space="0" w:color="auto"/>
            <w:right w:val="none" w:sz="0" w:space="0" w:color="auto"/>
          </w:divBdr>
        </w:div>
        <w:div w:id="1406687299">
          <w:marLeft w:val="0"/>
          <w:marRight w:val="0"/>
          <w:marTop w:val="0"/>
          <w:marBottom w:val="0"/>
          <w:divBdr>
            <w:top w:val="none" w:sz="0" w:space="0" w:color="auto"/>
            <w:left w:val="none" w:sz="0" w:space="0" w:color="auto"/>
            <w:bottom w:val="none" w:sz="0" w:space="0" w:color="auto"/>
            <w:right w:val="none" w:sz="0" w:space="0" w:color="auto"/>
          </w:divBdr>
        </w:div>
        <w:div w:id="611321058">
          <w:marLeft w:val="0"/>
          <w:marRight w:val="0"/>
          <w:marTop w:val="0"/>
          <w:marBottom w:val="0"/>
          <w:divBdr>
            <w:top w:val="none" w:sz="0" w:space="0" w:color="auto"/>
            <w:left w:val="none" w:sz="0" w:space="0" w:color="auto"/>
            <w:bottom w:val="none" w:sz="0" w:space="0" w:color="auto"/>
            <w:right w:val="none" w:sz="0" w:space="0" w:color="auto"/>
          </w:divBdr>
        </w:div>
        <w:div w:id="1799643974">
          <w:marLeft w:val="0"/>
          <w:marRight w:val="0"/>
          <w:marTop w:val="0"/>
          <w:marBottom w:val="0"/>
          <w:divBdr>
            <w:top w:val="none" w:sz="0" w:space="0" w:color="auto"/>
            <w:left w:val="none" w:sz="0" w:space="0" w:color="auto"/>
            <w:bottom w:val="none" w:sz="0" w:space="0" w:color="auto"/>
            <w:right w:val="none" w:sz="0" w:space="0" w:color="auto"/>
          </w:divBdr>
        </w:div>
        <w:div w:id="324552116">
          <w:marLeft w:val="0"/>
          <w:marRight w:val="0"/>
          <w:marTop w:val="0"/>
          <w:marBottom w:val="0"/>
          <w:divBdr>
            <w:top w:val="none" w:sz="0" w:space="0" w:color="auto"/>
            <w:left w:val="none" w:sz="0" w:space="0" w:color="auto"/>
            <w:bottom w:val="none" w:sz="0" w:space="0" w:color="auto"/>
            <w:right w:val="none" w:sz="0" w:space="0" w:color="auto"/>
          </w:divBdr>
        </w:div>
        <w:div w:id="446656888">
          <w:marLeft w:val="0"/>
          <w:marRight w:val="0"/>
          <w:marTop w:val="0"/>
          <w:marBottom w:val="0"/>
          <w:divBdr>
            <w:top w:val="none" w:sz="0" w:space="0" w:color="auto"/>
            <w:left w:val="none" w:sz="0" w:space="0" w:color="auto"/>
            <w:bottom w:val="none" w:sz="0" w:space="0" w:color="auto"/>
            <w:right w:val="none" w:sz="0" w:space="0" w:color="auto"/>
          </w:divBdr>
        </w:div>
        <w:div w:id="997272048">
          <w:marLeft w:val="0"/>
          <w:marRight w:val="0"/>
          <w:marTop w:val="0"/>
          <w:marBottom w:val="0"/>
          <w:divBdr>
            <w:top w:val="none" w:sz="0" w:space="0" w:color="auto"/>
            <w:left w:val="none" w:sz="0" w:space="0" w:color="auto"/>
            <w:bottom w:val="none" w:sz="0" w:space="0" w:color="auto"/>
            <w:right w:val="none" w:sz="0" w:space="0" w:color="auto"/>
          </w:divBdr>
        </w:div>
        <w:div w:id="2098558137">
          <w:marLeft w:val="0"/>
          <w:marRight w:val="0"/>
          <w:marTop w:val="0"/>
          <w:marBottom w:val="0"/>
          <w:divBdr>
            <w:top w:val="none" w:sz="0" w:space="0" w:color="auto"/>
            <w:left w:val="none" w:sz="0" w:space="0" w:color="auto"/>
            <w:bottom w:val="none" w:sz="0" w:space="0" w:color="auto"/>
            <w:right w:val="none" w:sz="0" w:space="0" w:color="auto"/>
          </w:divBdr>
        </w:div>
        <w:div w:id="367266484">
          <w:marLeft w:val="0"/>
          <w:marRight w:val="0"/>
          <w:marTop w:val="0"/>
          <w:marBottom w:val="0"/>
          <w:divBdr>
            <w:top w:val="none" w:sz="0" w:space="0" w:color="auto"/>
            <w:left w:val="none" w:sz="0" w:space="0" w:color="auto"/>
            <w:bottom w:val="none" w:sz="0" w:space="0" w:color="auto"/>
            <w:right w:val="none" w:sz="0" w:space="0" w:color="auto"/>
          </w:divBdr>
        </w:div>
        <w:div w:id="817453080">
          <w:marLeft w:val="0"/>
          <w:marRight w:val="0"/>
          <w:marTop w:val="0"/>
          <w:marBottom w:val="0"/>
          <w:divBdr>
            <w:top w:val="none" w:sz="0" w:space="0" w:color="auto"/>
            <w:left w:val="none" w:sz="0" w:space="0" w:color="auto"/>
            <w:bottom w:val="none" w:sz="0" w:space="0" w:color="auto"/>
            <w:right w:val="none" w:sz="0" w:space="0" w:color="auto"/>
          </w:divBdr>
        </w:div>
        <w:div w:id="703791356">
          <w:marLeft w:val="0"/>
          <w:marRight w:val="0"/>
          <w:marTop w:val="0"/>
          <w:marBottom w:val="0"/>
          <w:divBdr>
            <w:top w:val="none" w:sz="0" w:space="0" w:color="auto"/>
            <w:left w:val="none" w:sz="0" w:space="0" w:color="auto"/>
            <w:bottom w:val="none" w:sz="0" w:space="0" w:color="auto"/>
            <w:right w:val="none" w:sz="0" w:space="0" w:color="auto"/>
          </w:divBdr>
        </w:div>
        <w:div w:id="964385762">
          <w:marLeft w:val="0"/>
          <w:marRight w:val="0"/>
          <w:marTop w:val="0"/>
          <w:marBottom w:val="0"/>
          <w:divBdr>
            <w:top w:val="none" w:sz="0" w:space="0" w:color="auto"/>
            <w:left w:val="none" w:sz="0" w:space="0" w:color="auto"/>
            <w:bottom w:val="none" w:sz="0" w:space="0" w:color="auto"/>
            <w:right w:val="none" w:sz="0" w:space="0" w:color="auto"/>
          </w:divBdr>
        </w:div>
        <w:div w:id="512568510">
          <w:marLeft w:val="0"/>
          <w:marRight w:val="0"/>
          <w:marTop w:val="0"/>
          <w:marBottom w:val="0"/>
          <w:divBdr>
            <w:top w:val="none" w:sz="0" w:space="0" w:color="auto"/>
            <w:left w:val="none" w:sz="0" w:space="0" w:color="auto"/>
            <w:bottom w:val="none" w:sz="0" w:space="0" w:color="auto"/>
            <w:right w:val="none" w:sz="0" w:space="0" w:color="auto"/>
          </w:divBdr>
        </w:div>
        <w:div w:id="131139822">
          <w:marLeft w:val="0"/>
          <w:marRight w:val="0"/>
          <w:marTop w:val="0"/>
          <w:marBottom w:val="0"/>
          <w:divBdr>
            <w:top w:val="none" w:sz="0" w:space="0" w:color="auto"/>
            <w:left w:val="none" w:sz="0" w:space="0" w:color="auto"/>
            <w:bottom w:val="none" w:sz="0" w:space="0" w:color="auto"/>
            <w:right w:val="none" w:sz="0" w:space="0" w:color="auto"/>
          </w:divBdr>
        </w:div>
        <w:div w:id="669720757">
          <w:marLeft w:val="0"/>
          <w:marRight w:val="0"/>
          <w:marTop w:val="0"/>
          <w:marBottom w:val="0"/>
          <w:divBdr>
            <w:top w:val="none" w:sz="0" w:space="0" w:color="auto"/>
            <w:left w:val="none" w:sz="0" w:space="0" w:color="auto"/>
            <w:bottom w:val="none" w:sz="0" w:space="0" w:color="auto"/>
            <w:right w:val="none" w:sz="0" w:space="0" w:color="auto"/>
          </w:divBdr>
        </w:div>
        <w:div w:id="1298605813">
          <w:marLeft w:val="0"/>
          <w:marRight w:val="0"/>
          <w:marTop w:val="0"/>
          <w:marBottom w:val="0"/>
          <w:divBdr>
            <w:top w:val="none" w:sz="0" w:space="0" w:color="auto"/>
            <w:left w:val="none" w:sz="0" w:space="0" w:color="auto"/>
            <w:bottom w:val="none" w:sz="0" w:space="0" w:color="auto"/>
            <w:right w:val="none" w:sz="0" w:space="0" w:color="auto"/>
          </w:divBdr>
        </w:div>
        <w:div w:id="316499556">
          <w:marLeft w:val="0"/>
          <w:marRight w:val="0"/>
          <w:marTop w:val="0"/>
          <w:marBottom w:val="0"/>
          <w:divBdr>
            <w:top w:val="none" w:sz="0" w:space="0" w:color="auto"/>
            <w:left w:val="none" w:sz="0" w:space="0" w:color="auto"/>
            <w:bottom w:val="none" w:sz="0" w:space="0" w:color="auto"/>
            <w:right w:val="none" w:sz="0" w:space="0" w:color="auto"/>
          </w:divBdr>
        </w:div>
        <w:div w:id="769861978">
          <w:marLeft w:val="0"/>
          <w:marRight w:val="0"/>
          <w:marTop w:val="0"/>
          <w:marBottom w:val="0"/>
          <w:divBdr>
            <w:top w:val="none" w:sz="0" w:space="0" w:color="auto"/>
            <w:left w:val="none" w:sz="0" w:space="0" w:color="auto"/>
            <w:bottom w:val="none" w:sz="0" w:space="0" w:color="auto"/>
            <w:right w:val="none" w:sz="0" w:space="0" w:color="auto"/>
          </w:divBdr>
        </w:div>
        <w:div w:id="1737582822">
          <w:marLeft w:val="0"/>
          <w:marRight w:val="0"/>
          <w:marTop w:val="0"/>
          <w:marBottom w:val="0"/>
          <w:divBdr>
            <w:top w:val="none" w:sz="0" w:space="0" w:color="auto"/>
            <w:left w:val="none" w:sz="0" w:space="0" w:color="auto"/>
            <w:bottom w:val="none" w:sz="0" w:space="0" w:color="auto"/>
            <w:right w:val="none" w:sz="0" w:space="0" w:color="auto"/>
          </w:divBdr>
        </w:div>
        <w:div w:id="1617978354">
          <w:marLeft w:val="0"/>
          <w:marRight w:val="0"/>
          <w:marTop w:val="0"/>
          <w:marBottom w:val="0"/>
          <w:divBdr>
            <w:top w:val="none" w:sz="0" w:space="0" w:color="auto"/>
            <w:left w:val="none" w:sz="0" w:space="0" w:color="auto"/>
            <w:bottom w:val="none" w:sz="0" w:space="0" w:color="auto"/>
            <w:right w:val="none" w:sz="0" w:space="0" w:color="auto"/>
          </w:divBdr>
        </w:div>
        <w:div w:id="1444034501">
          <w:marLeft w:val="0"/>
          <w:marRight w:val="0"/>
          <w:marTop w:val="0"/>
          <w:marBottom w:val="0"/>
          <w:divBdr>
            <w:top w:val="none" w:sz="0" w:space="0" w:color="auto"/>
            <w:left w:val="none" w:sz="0" w:space="0" w:color="auto"/>
            <w:bottom w:val="none" w:sz="0" w:space="0" w:color="auto"/>
            <w:right w:val="none" w:sz="0" w:space="0" w:color="auto"/>
          </w:divBdr>
        </w:div>
        <w:div w:id="156578345">
          <w:marLeft w:val="0"/>
          <w:marRight w:val="0"/>
          <w:marTop w:val="0"/>
          <w:marBottom w:val="0"/>
          <w:divBdr>
            <w:top w:val="none" w:sz="0" w:space="0" w:color="auto"/>
            <w:left w:val="none" w:sz="0" w:space="0" w:color="auto"/>
            <w:bottom w:val="none" w:sz="0" w:space="0" w:color="auto"/>
            <w:right w:val="none" w:sz="0" w:space="0" w:color="auto"/>
          </w:divBdr>
        </w:div>
        <w:div w:id="1965187694">
          <w:marLeft w:val="0"/>
          <w:marRight w:val="0"/>
          <w:marTop w:val="0"/>
          <w:marBottom w:val="0"/>
          <w:divBdr>
            <w:top w:val="none" w:sz="0" w:space="0" w:color="auto"/>
            <w:left w:val="none" w:sz="0" w:space="0" w:color="auto"/>
            <w:bottom w:val="none" w:sz="0" w:space="0" w:color="auto"/>
            <w:right w:val="none" w:sz="0" w:space="0" w:color="auto"/>
          </w:divBdr>
        </w:div>
        <w:div w:id="1009798045">
          <w:marLeft w:val="0"/>
          <w:marRight w:val="0"/>
          <w:marTop w:val="0"/>
          <w:marBottom w:val="0"/>
          <w:divBdr>
            <w:top w:val="none" w:sz="0" w:space="0" w:color="auto"/>
            <w:left w:val="none" w:sz="0" w:space="0" w:color="auto"/>
            <w:bottom w:val="none" w:sz="0" w:space="0" w:color="auto"/>
            <w:right w:val="none" w:sz="0" w:space="0" w:color="auto"/>
          </w:divBdr>
        </w:div>
        <w:div w:id="1461535423">
          <w:marLeft w:val="0"/>
          <w:marRight w:val="0"/>
          <w:marTop w:val="0"/>
          <w:marBottom w:val="0"/>
          <w:divBdr>
            <w:top w:val="none" w:sz="0" w:space="0" w:color="auto"/>
            <w:left w:val="none" w:sz="0" w:space="0" w:color="auto"/>
            <w:bottom w:val="none" w:sz="0" w:space="0" w:color="auto"/>
            <w:right w:val="none" w:sz="0" w:space="0" w:color="auto"/>
          </w:divBdr>
        </w:div>
        <w:div w:id="868227531">
          <w:marLeft w:val="0"/>
          <w:marRight w:val="0"/>
          <w:marTop w:val="0"/>
          <w:marBottom w:val="0"/>
          <w:divBdr>
            <w:top w:val="none" w:sz="0" w:space="0" w:color="auto"/>
            <w:left w:val="none" w:sz="0" w:space="0" w:color="auto"/>
            <w:bottom w:val="none" w:sz="0" w:space="0" w:color="auto"/>
            <w:right w:val="none" w:sz="0" w:space="0" w:color="auto"/>
          </w:divBdr>
        </w:div>
        <w:div w:id="556018151">
          <w:marLeft w:val="0"/>
          <w:marRight w:val="0"/>
          <w:marTop w:val="0"/>
          <w:marBottom w:val="0"/>
          <w:divBdr>
            <w:top w:val="none" w:sz="0" w:space="0" w:color="auto"/>
            <w:left w:val="none" w:sz="0" w:space="0" w:color="auto"/>
            <w:bottom w:val="none" w:sz="0" w:space="0" w:color="auto"/>
            <w:right w:val="none" w:sz="0" w:space="0" w:color="auto"/>
          </w:divBdr>
        </w:div>
      </w:divsChild>
    </w:div>
    <w:div w:id="554046139">
      <w:bodyDiv w:val="1"/>
      <w:marLeft w:val="0"/>
      <w:marRight w:val="0"/>
      <w:marTop w:val="0"/>
      <w:marBottom w:val="0"/>
      <w:divBdr>
        <w:top w:val="none" w:sz="0" w:space="0" w:color="auto"/>
        <w:left w:val="none" w:sz="0" w:space="0" w:color="auto"/>
        <w:bottom w:val="none" w:sz="0" w:space="0" w:color="auto"/>
        <w:right w:val="none" w:sz="0" w:space="0" w:color="auto"/>
      </w:divBdr>
    </w:div>
    <w:div w:id="900361149">
      <w:bodyDiv w:val="1"/>
      <w:marLeft w:val="0"/>
      <w:marRight w:val="0"/>
      <w:marTop w:val="0"/>
      <w:marBottom w:val="0"/>
      <w:divBdr>
        <w:top w:val="none" w:sz="0" w:space="0" w:color="auto"/>
        <w:left w:val="none" w:sz="0" w:space="0" w:color="auto"/>
        <w:bottom w:val="none" w:sz="0" w:space="0" w:color="auto"/>
        <w:right w:val="none" w:sz="0" w:space="0" w:color="auto"/>
      </w:divBdr>
      <w:divsChild>
        <w:div w:id="888684428">
          <w:marLeft w:val="0"/>
          <w:marRight w:val="0"/>
          <w:marTop w:val="300"/>
          <w:marBottom w:val="300"/>
          <w:divBdr>
            <w:top w:val="none" w:sz="0" w:space="0" w:color="auto"/>
            <w:left w:val="none" w:sz="0" w:space="0" w:color="auto"/>
            <w:bottom w:val="none" w:sz="0" w:space="0" w:color="auto"/>
            <w:right w:val="none" w:sz="0" w:space="0" w:color="auto"/>
          </w:divBdr>
        </w:div>
        <w:div w:id="1969623722">
          <w:marLeft w:val="0"/>
          <w:marRight w:val="0"/>
          <w:marTop w:val="0"/>
          <w:marBottom w:val="0"/>
          <w:divBdr>
            <w:top w:val="none" w:sz="0" w:space="0" w:color="auto"/>
            <w:left w:val="none" w:sz="0" w:space="0" w:color="auto"/>
            <w:bottom w:val="none" w:sz="0" w:space="0" w:color="auto"/>
            <w:right w:val="none" w:sz="0" w:space="0" w:color="auto"/>
          </w:divBdr>
        </w:div>
        <w:div w:id="425461233">
          <w:marLeft w:val="0"/>
          <w:marRight w:val="0"/>
          <w:marTop w:val="0"/>
          <w:marBottom w:val="0"/>
          <w:divBdr>
            <w:top w:val="none" w:sz="0" w:space="0" w:color="auto"/>
            <w:left w:val="none" w:sz="0" w:space="0" w:color="auto"/>
            <w:bottom w:val="none" w:sz="0" w:space="0" w:color="auto"/>
            <w:right w:val="none" w:sz="0" w:space="0" w:color="auto"/>
          </w:divBdr>
        </w:div>
        <w:div w:id="1707027857">
          <w:marLeft w:val="0"/>
          <w:marRight w:val="0"/>
          <w:marTop w:val="300"/>
          <w:marBottom w:val="300"/>
          <w:divBdr>
            <w:top w:val="none" w:sz="0" w:space="0" w:color="auto"/>
            <w:left w:val="none" w:sz="0" w:space="0" w:color="auto"/>
            <w:bottom w:val="none" w:sz="0" w:space="0" w:color="auto"/>
            <w:right w:val="none" w:sz="0" w:space="0" w:color="auto"/>
          </w:divBdr>
        </w:div>
        <w:div w:id="493494064">
          <w:marLeft w:val="0"/>
          <w:marRight w:val="0"/>
          <w:marTop w:val="0"/>
          <w:marBottom w:val="0"/>
          <w:divBdr>
            <w:top w:val="none" w:sz="0" w:space="0" w:color="auto"/>
            <w:left w:val="none" w:sz="0" w:space="0" w:color="auto"/>
            <w:bottom w:val="none" w:sz="0" w:space="0" w:color="auto"/>
            <w:right w:val="none" w:sz="0" w:space="0" w:color="auto"/>
          </w:divBdr>
        </w:div>
        <w:div w:id="173617865">
          <w:marLeft w:val="0"/>
          <w:marRight w:val="0"/>
          <w:marTop w:val="300"/>
          <w:marBottom w:val="300"/>
          <w:divBdr>
            <w:top w:val="none" w:sz="0" w:space="0" w:color="auto"/>
            <w:left w:val="none" w:sz="0" w:space="0" w:color="auto"/>
            <w:bottom w:val="none" w:sz="0" w:space="0" w:color="auto"/>
            <w:right w:val="none" w:sz="0" w:space="0" w:color="auto"/>
          </w:divBdr>
        </w:div>
        <w:div w:id="1749573120">
          <w:marLeft w:val="0"/>
          <w:marRight w:val="0"/>
          <w:marTop w:val="0"/>
          <w:marBottom w:val="0"/>
          <w:divBdr>
            <w:top w:val="none" w:sz="0" w:space="0" w:color="auto"/>
            <w:left w:val="none" w:sz="0" w:space="0" w:color="auto"/>
            <w:bottom w:val="none" w:sz="0" w:space="0" w:color="auto"/>
            <w:right w:val="none" w:sz="0" w:space="0" w:color="auto"/>
          </w:divBdr>
        </w:div>
        <w:div w:id="1120105568">
          <w:marLeft w:val="0"/>
          <w:marRight w:val="0"/>
          <w:marTop w:val="300"/>
          <w:marBottom w:val="300"/>
          <w:divBdr>
            <w:top w:val="none" w:sz="0" w:space="0" w:color="auto"/>
            <w:left w:val="none" w:sz="0" w:space="0" w:color="auto"/>
            <w:bottom w:val="none" w:sz="0" w:space="0" w:color="auto"/>
            <w:right w:val="none" w:sz="0" w:space="0" w:color="auto"/>
          </w:divBdr>
        </w:div>
        <w:div w:id="1145394084">
          <w:marLeft w:val="0"/>
          <w:marRight w:val="0"/>
          <w:marTop w:val="0"/>
          <w:marBottom w:val="0"/>
          <w:divBdr>
            <w:top w:val="none" w:sz="0" w:space="0" w:color="auto"/>
            <w:left w:val="none" w:sz="0" w:space="0" w:color="auto"/>
            <w:bottom w:val="none" w:sz="0" w:space="0" w:color="auto"/>
            <w:right w:val="none" w:sz="0" w:space="0" w:color="auto"/>
          </w:divBdr>
        </w:div>
        <w:div w:id="1670910525">
          <w:marLeft w:val="0"/>
          <w:marRight w:val="0"/>
          <w:marTop w:val="0"/>
          <w:marBottom w:val="0"/>
          <w:divBdr>
            <w:top w:val="none" w:sz="0" w:space="0" w:color="auto"/>
            <w:left w:val="none" w:sz="0" w:space="0" w:color="auto"/>
            <w:bottom w:val="none" w:sz="0" w:space="0" w:color="auto"/>
            <w:right w:val="none" w:sz="0" w:space="0" w:color="auto"/>
          </w:divBdr>
        </w:div>
        <w:div w:id="901059034">
          <w:marLeft w:val="0"/>
          <w:marRight w:val="0"/>
          <w:marTop w:val="0"/>
          <w:marBottom w:val="0"/>
          <w:divBdr>
            <w:top w:val="none" w:sz="0" w:space="0" w:color="auto"/>
            <w:left w:val="none" w:sz="0" w:space="0" w:color="auto"/>
            <w:bottom w:val="none" w:sz="0" w:space="0" w:color="auto"/>
            <w:right w:val="none" w:sz="0" w:space="0" w:color="auto"/>
          </w:divBdr>
        </w:div>
        <w:div w:id="1380400078">
          <w:marLeft w:val="0"/>
          <w:marRight w:val="0"/>
          <w:marTop w:val="0"/>
          <w:marBottom w:val="0"/>
          <w:divBdr>
            <w:top w:val="none" w:sz="0" w:space="0" w:color="auto"/>
            <w:left w:val="none" w:sz="0" w:space="0" w:color="auto"/>
            <w:bottom w:val="none" w:sz="0" w:space="0" w:color="auto"/>
            <w:right w:val="none" w:sz="0" w:space="0" w:color="auto"/>
          </w:divBdr>
        </w:div>
        <w:div w:id="1821118411">
          <w:marLeft w:val="0"/>
          <w:marRight w:val="0"/>
          <w:marTop w:val="0"/>
          <w:marBottom w:val="0"/>
          <w:divBdr>
            <w:top w:val="none" w:sz="0" w:space="0" w:color="auto"/>
            <w:left w:val="none" w:sz="0" w:space="0" w:color="auto"/>
            <w:bottom w:val="none" w:sz="0" w:space="0" w:color="auto"/>
            <w:right w:val="none" w:sz="0" w:space="0" w:color="auto"/>
          </w:divBdr>
        </w:div>
        <w:div w:id="1847819428">
          <w:marLeft w:val="0"/>
          <w:marRight w:val="0"/>
          <w:marTop w:val="0"/>
          <w:marBottom w:val="0"/>
          <w:divBdr>
            <w:top w:val="none" w:sz="0" w:space="0" w:color="auto"/>
            <w:left w:val="none" w:sz="0" w:space="0" w:color="auto"/>
            <w:bottom w:val="none" w:sz="0" w:space="0" w:color="auto"/>
            <w:right w:val="none" w:sz="0" w:space="0" w:color="auto"/>
          </w:divBdr>
        </w:div>
        <w:div w:id="1266691764">
          <w:marLeft w:val="0"/>
          <w:marRight w:val="0"/>
          <w:marTop w:val="0"/>
          <w:marBottom w:val="0"/>
          <w:divBdr>
            <w:top w:val="none" w:sz="0" w:space="0" w:color="auto"/>
            <w:left w:val="none" w:sz="0" w:space="0" w:color="auto"/>
            <w:bottom w:val="none" w:sz="0" w:space="0" w:color="auto"/>
            <w:right w:val="none" w:sz="0" w:space="0" w:color="auto"/>
          </w:divBdr>
        </w:div>
        <w:div w:id="1134909195">
          <w:marLeft w:val="0"/>
          <w:marRight w:val="0"/>
          <w:marTop w:val="0"/>
          <w:marBottom w:val="0"/>
          <w:divBdr>
            <w:top w:val="none" w:sz="0" w:space="0" w:color="auto"/>
            <w:left w:val="none" w:sz="0" w:space="0" w:color="auto"/>
            <w:bottom w:val="none" w:sz="0" w:space="0" w:color="auto"/>
            <w:right w:val="none" w:sz="0" w:space="0" w:color="auto"/>
          </w:divBdr>
        </w:div>
        <w:div w:id="1887136166">
          <w:marLeft w:val="0"/>
          <w:marRight w:val="0"/>
          <w:marTop w:val="0"/>
          <w:marBottom w:val="0"/>
          <w:divBdr>
            <w:top w:val="none" w:sz="0" w:space="0" w:color="auto"/>
            <w:left w:val="none" w:sz="0" w:space="0" w:color="auto"/>
            <w:bottom w:val="none" w:sz="0" w:space="0" w:color="auto"/>
            <w:right w:val="none" w:sz="0" w:space="0" w:color="auto"/>
          </w:divBdr>
        </w:div>
        <w:div w:id="639770595">
          <w:marLeft w:val="0"/>
          <w:marRight w:val="0"/>
          <w:marTop w:val="0"/>
          <w:marBottom w:val="0"/>
          <w:divBdr>
            <w:top w:val="none" w:sz="0" w:space="0" w:color="auto"/>
            <w:left w:val="none" w:sz="0" w:space="0" w:color="auto"/>
            <w:bottom w:val="none" w:sz="0" w:space="0" w:color="auto"/>
            <w:right w:val="none" w:sz="0" w:space="0" w:color="auto"/>
          </w:divBdr>
        </w:div>
        <w:div w:id="1327324659">
          <w:marLeft w:val="0"/>
          <w:marRight w:val="0"/>
          <w:marTop w:val="0"/>
          <w:marBottom w:val="0"/>
          <w:divBdr>
            <w:top w:val="none" w:sz="0" w:space="0" w:color="auto"/>
            <w:left w:val="none" w:sz="0" w:space="0" w:color="auto"/>
            <w:bottom w:val="none" w:sz="0" w:space="0" w:color="auto"/>
            <w:right w:val="none" w:sz="0" w:space="0" w:color="auto"/>
          </w:divBdr>
        </w:div>
        <w:div w:id="1243829376">
          <w:marLeft w:val="0"/>
          <w:marRight w:val="0"/>
          <w:marTop w:val="0"/>
          <w:marBottom w:val="0"/>
          <w:divBdr>
            <w:top w:val="none" w:sz="0" w:space="0" w:color="auto"/>
            <w:left w:val="none" w:sz="0" w:space="0" w:color="auto"/>
            <w:bottom w:val="none" w:sz="0" w:space="0" w:color="auto"/>
            <w:right w:val="none" w:sz="0" w:space="0" w:color="auto"/>
          </w:divBdr>
        </w:div>
        <w:div w:id="1296595682">
          <w:marLeft w:val="0"/>
          <w:marRight w:val="0"/>
          <w:marTop w:val="0"/>
          <w:marBottom w:val="0"/>
          <w:divBdr>
            <w:top w:val="none" w:sz="0" w:space="0" w:color="auto"/>
            <w:left w:val="none" w:sz="0" w:space="0" w:color="auto"/>
            <w:bottom w:val="none" w:sz="0" w:space="0" w:color="auto"/>
            <w:right w:val="none" w:sz="0" w:space="0" w:color="auto"/>
          </w:divBdr>
        </w:div>
        <w:div w:id="1689670681">
          <w:marLeft w:val="0"/>
          <w:marRight w:val="0"/>
          <w:marTop w:val="0"/>
          <w:marBottom w:val="0"/>
          <w:divBdr>
            <w:top w:val="none" w:sz="0" w:space="0" w:color="auto"/>
            <w:left w:val="none" w:sz="0" w:space="0" w:color="auto"/>
            <w:bottom w:val="none" w:sz="0" w:space="0" w:color="auto"/>
            <w:right w:val="none" w:sz="0" w:space="0" w:color="auto"/>
          </w:divBdr>
        </w:div>
        <w:div w:id="1601260380">
          <w:marLeft w:val="0"/>
          <w:marRight w:val="0"/>
          <w:marTop w:val="0"/>
          <w:marBottom w:val="0"/>
          <w:divBdr>
            <w:top w:val="none" w:sz="0" w:space="0" w:color="auto"/>
            <w:left w:val="none" w:sz="0" w:space="0" w:color="auto"/>
            <w:bottom w:val="none" w:sz="0" w:space="0" w:color="auto"/>
            <w:right w:val="none" w:sz="0" w:space="0" w:color="auto"/>
          </w:divBdr>
        </w:div>
        <w:div w:id="420370734">
          <w:marLeft w:val="0"/>
          <w:marRight w:val="0"/>
          <w:marTop w:val="300"/>
          <w:marBottom w:val="300"/>
          <w:divBdr>
            <w:top w:val="none" w:sz="0" w:space="0" w:color="auto"/>
            <w:left w:val="none" w:sz="0" w:space="0" w:color="auto"/>
            <w:bottom w:val="none" w:sz="0" w:space="0" w:color="auto"/>
            <w:right w:val="none" w:sz="0" w:space="0" w:color="auto"/>
          </w:divBdr>
        </w:div>
        <w:div w:id="1419207845">
          <w:marLeft w:val="0"/>
          <w:marRight w:val="0"/>
          <w:marTop w:val="0"/>
          <w:marBottom w:val="0"/>
          <w:divBdr>
            <w:top w:val="none" w:sz="0" w:space="0" w:color="auto"/>
            <w:left w:val="none" w:sz="0" w:space="0" w:color="auto"/>
            <w:bottom w:val="none" w:sz="0" w:space="0" w:color="auto"/>
            <w:right w:val="none" w:sz="0" w:space="0" w:color="auto"/>
          </w:divBdr>
        </w:div>
        <w:div w:id="1027953484">
          <w:marLeft w:val="0"/>
          <w:marRight w:val="0"/>
          <w:marTop w:val="0"/>
          <w:marBottom w:val="0"/>
          <w:divBdr>
            <w:top w:val="none" w:sz="0" w:space="0" w:color="auto"/>
            <w:left w:val="none" w:sz="0" w:space="0" w:color="auto"/>
            <w:bottom w:val="none" w:sz="0" w:space="0" w:color="auto"/>
            <w:right w:val="none" w:sz="0" w:space="0" w:color="auto"/>
          </w:divBdr>
        </w:div>
        <w:div w:id="515047585">
          <w:marLeft w:val="0"/>
          <w:marRight w:val="0"/>
          <w:marTop w:val="0"/>
          <w:marBottom w:val="0"/>
          <w:divBdr>
            <w:top w:val="none" w:sz="0" w:space="0" w:color="auto"/>
            <w:left w:val="none" w:sz="0" w:space="0" w:color="auto"/>
            <w:bottom w:val="none" w:sz="0" w:space="0" w:color="auto"/>
            <w:right w:val="none" w:sz="0" w:space="0" w:color="auto"/>
          </w:divBdr>
        </w:div>
        <w:div w:id="649557275">
          <w:marLeft w:val="0"/>
          <w:marRight w:val="0"/>
          <w:marTop w:val="0"/>
          <w:marBottom w:val="0"/>
          <w:divBdr>
            <w:top w:val="none" w:sz="0" w:space="0" w:color="auto"/>
            <w:left w:val="none" w:sz="0" w:space="0" w:color="auto"/>
            <w:bottom w:val="none" w:sz="0" w:space="0" w:color="auto"/>
            <w:right w:val="none" w:sz="0" w:space="0" w:color="auto"/>
          </w:divBdr>
        </w:div>
        <w:div w:id="892887164">
          <w:marLeft w:val="0"/>
          <w:marRight w:val="0"/>
          <w:marTop w:val="0"/>
          <w:marBottom w:val="0"/>
          <w:divBdr>
            <w:top w:val="none" w:sz="0" w:space="0" w:color="auto"/>
            <w:left w:val="none" w:sz="0" w:space="0" w:color="auto"/>
            <w:bottom w:val="none" w:sz="0" w:space="0" w:color="auto"/>
            <w:right w:val="none" w:sz="0" w:space="0" w:color="auto"/>
          </w:divBdr>
        </w:div>
        <w:div w:id="400562465">
          <w:marLeft w:val="0"/>
          <w:marRight w:val="0"/>
          <w:marTop w:val="0"/>
          <w:marBottom w:val="0"/>
          <w:divBdr>
            <w:top w:val="none" w:sz="0" w:space="0" w:color="auto"/>
            <w:left w:val="none" w:sz="0" w:space="0" w:color="auto"/>
            <w:bottom w:val="none" w:sz="0" w:space="0" w:color="auto"/>
            <w:right w:val="none" w:sz="0" w:space="0" w:color="auto"/>
          </w:divBdr>
        </w:div>
        <w:div w:id="78603354">
          <w:marLeft w:val="0"/>
          <w:marRight w:val="0"/>
          <w:marTop w:val="0"/>
          <w:marBottom w:val="0"/>
          <w:divBdr>
            <w:top w:val="none" w:sz="0" w:space="0" w:color="auto"/>
            <w:left w:val="none" w:sz="0" w:space="0" w:color="auto"/>
            <w:bottom w:val="none" w:sz="0" w:space="0" w:color="auto"/>
            <w:right w:val="none" w:sz="0" w:space="0" w:color="auto"/>
          </w:divBdr>
        </w:div>
        <w:div w:id="1708025091">
          <w:marLeft w:val="0"/>
          <w:marRight w:val="0"/>
          <w:marTop w:val="0"/>
          <w:marBottom w:val="0"/>
          <w:divBdr>
            <w:top w:val="none" w:sz="0" w:space="0" w:color="auto"/>
            <w:left w:val="none" w:sz="0" w:space="0" w:color="auto"/>
            <w:bottom w:val="none" w:sz="0" w:space="0" w:color="auto"/>
            <w:right w:val="none" w:sz="0" w:space="0" w:color="auto"/>
          </w:divBdr>
        </w:div>
        <w:div w:id="1452897913">
          <w:marLeft w:val="0"/>
          <w:marRight w:val="0"/>
          <w:marTop w:val="300"/>
          <w:marBottom w:val="300"/>
          <w:divBdr>
            <w:top w:val="none" w:sz="0" w:space="0" w:color="auto"/>
            <w:left w:val="none" w:sz="0" w:space="0" w:color="auto"/>
            <w:bottom w:val="none" w:sz="0" w:space="0" w:color="auto"/>
            <w:right w:val="none" w:sz="0" w:space="0" w:color="auto"/>
          </w:divBdr>
        </w:div>
        <w:div w:id="442576466">
          <w:marLeft w:val="0"/>
          <w:marRight w:val="0"/>
          <w:marTop w:val="0"/>
          <w:marBottom w:val="0"/>
          <w:divBdr>
            <w:top w:val="none" w:sz="0" w:space="0" w:color="auto"/>
            <w:left w:val="none" w:sz="0" w:space="0" w:color="auto"/>
            <w:bottom w:val="none" w:sz="0" w:space="0" w:color="auto"/>
            <w:right w:val="none" w:sz="0" w:space="0" w:color="auto"/>
          </w:divBdr>
        </w:div>
        <w:div w:id="638148728">
          <w:marLeft w:val="0"/>
          <w:marRight w:val="0"/>
          <w:marTop w:val="0"/>
          <w:marBottom w:val="0"/>
          <w:divBdr>
            <w:top w:val="none" w:sz="0" w:space="0" w:color="auto"/>
            <w:left w:val="none" w:sz="0" w:space="0" w:color="auto"/>
            <w:bottom w:val="none" w:sz="0" w:space="0" w:color="auto"/>
            <w:right w:val="none" w:sz="0" w:space="0" w:color="auto"/>
          </w:divBdr>
        </w:div>
        <w:div w:id="2105571445">
          <w:marLeft w:val="0"/>
          <w:marRight w:val="0"/>
          <w:marTop w:val="0"/>
          <w:marBottom w:val="0"/>
          <w:divBdr>
            <w:top w:val="none" w:sz="0" w:space="0" w:color="auto"/>
            <w:left w:val="none" w:sz="0" w:space="0" w:color="auto"/>
            <w:bottom w:val="none" w:sz="0" w:space="0" w:color="auto"/>
            <w:right w:val="none" w:sz="0" w:space="0" w:color="auto"/>
          </w:divBdr>
        </w:div>
        <w:div w:id="1463040213">
          <w:marLeft w:val="0"/>
          <w:marRight w:val="0"/>
          <w:marTop w:val="0"/>
          <w:marBottom w:val="0"/>
          <w:divBdr>
            <w:top w:val="none" w:sz="0" w:space="0" w:color="auto"/>
            <w:left w:val="none" w:sz="0" w:space="0" w:color="auto"/>
            <w:bottom w:val="none" w:sz="0" w:space="0" w:color="auto"/>
            <w:right w:val="none" w:sz="0" w:space="0" w:color="auto"/>
          </w:divBdr>
        </w:div>
        <w:div w:id="1264848172">
          <w:marLeft w:val="0"/>
          <w:marRight w:val="0"/>
          <w:marTop w:val="0"/>
          <w:marBottom w:val="0"/>
          <w:divBdr>
            <w:top w:val="none" w:sz="0" w:space="0" w:color="auto"/>
            <w:left w:val="none" w:sz="0" w:space="0" w:color="auto"/>
            <w:bottom w:val="none" w:sz="0" w:space="0" w:color="auto"/>
            <w:right w:val="none" w:sz="0" w:space="0" w:color="auto"/>
          </w:divBdr>
        </w:div>
        <w:div w:id="1666938616">
          <w:marLeft w:val="0"/>
          <w:marRight w:val="0"/>
          <w:marTop w:val="0"/>
          <w:marBottom w:val="0"/>
          <w:divBdr>
            <w:top w:val="none" w:sz="0" w:space="0" w:color="auto"/>
            <w:left w:val="none" w:sz="0" w:space="0" w:color="auto"/>
            <w:bottom w:val="none" w:sz="0" w:space="0" w:color="auto"/>
            <w:right w:val="none" w:sz="0" w:space="0" w:color="auto"/>
          </w:divBdr>
        </w:div>
        <w:div w:id="1031302056">
          <w:marLeft w:val="0"/>
          <w:marRight w:val="0"/>
          <w:marTop w:val="0"/>
          <w:marBottom w:val="0"/>
          <w:divBdr>
            <w:top w:val="none" w:sz="0" w:space="0" w:color="auto"/>
            <w:left w:val="none" w:sz="0" w:space="0" w:color="auto"/>
            <w:bottom w:val="none" w:sz="0" w:space="0" w:color="auto"/>
            <w:right w:val="none" w:sz="0" w:space="0" w:color="auto"/>
          </w:divBdr>
        </w:div>
        <w:div w:id="1154952431">
          <w:marLeft w:val="0"/>
          <w:marRight w:val="0"/>
          <w:marTop w:val="0"/>
          <w:marBottom w:val="0"/>
          <w:divBdr>
            <w:top w:val="none" w:sz="0" w:space="0" w:color="auto"/>
            <w:left w:val="none" w:sz="0" w:space="0" w:color="auto"/>
            <w:bottom w:val="none" w:sz="0" w:space="0" w:color="auto"/>
            <w:right w:val="none" w:sz="0" w:space="0" w:color="auto"/>
          </w:divBdr>
        </w:div>
        <w:div w:id="1360744140">
          <w:marLeft w:val="0"/>
          <w:marRight w:val="0"/>
          <w:marTop w:val="0"/>
          <w:marBottom w:val="0"/>
          <w:divBdr>
            <w:top w:val="none" w:sz="0" w:space="0" w:color="auto"/>
            <w:left w:val="none" w:sz="0" w:space="0" w:color="auto"/>
            <w:bottom w:val="none" w:sz="0" w:space="0" w:color="auto"/>
            <w:right w:val="none" w:sz="0" w:space="0" w:color="auto"/>
          </w:divBdr>
        </w:div>
        <w:div w:id="318733220">
          <w:marLeft w:val="0"/>
          <w:marRight w:val="0"/>
          <w:marTop w:val="0"/>
          <w:marBottom w:val="0"/>
          <w:divBdr>
            <w:top w:val="none" w:sz="0" w:space="0" w:color="auto"/>
            <w:left w:val="none" w:sz="0" w:space="0" w:color="auto"/>
            <w:bottom w:val="none" w:sz="0" w:space="0" w:color="auto"/>
            <w:right w:val="none" w:sz="0" w:space="0" w:color="auto"/>
          </w:divBdr>
        </w:div>
        <w:div w:id="1805780870">
          <w:marLeft w:val="0"/>
          <w:marRight w:val="0"/>
          <w:marTop w:val="0"/>
          <w:marBottom w:val="0"/>
          <w:divBdr>
            <w:top w:val="none" w:sz="0" w:space="0" w:color="auto"/>
            <w:left w:val="none" w:sz="0" w:space="0" w:color="auto"/>
            <w:bottom w:val="none" w:sz="0" w:space="0" w:color="auto"/>
            <w:right w:val="none" w:sz="0" w:space="0" w:color="auto"/>
          </w:divBdr>
        </w:div>
      </w:divsChild>
    </w:div>
    <w:div w:id="1318995473">
      <w:bodyDiv w:val="1"/>
      <w:marLeft w:val="0"/>
      <w:marRight w:val="0"/>
      <w:marTop w:val="0"/>
      <w:marBottom w:val="0"/>
      <w:divBdr>
        <w:top w:val="none" w:sz="0" w:space="0" w:color="auto"/>
        <w:left w:val="none" w:sz="0" w:space="0" w:color="auto"/>
        <w:bottom w:val="none" w:sz="0" w:space="0" w:color="auto"/>
        <w:right w:val="none" w:sz="0" w:space="0" w:color="auto"/>
      </w:divBdr>
      <w:divsChild>
        <w:div w:id="1385569575">
          <w:marLeft w:val="0"/>
          <w:marRight w:val="0"/>
          <w:marTop w:val="0"/>
          <w:marBottom w:val="0"/>
          <w:divBdr>
            <w:top w:val="none" w:sz="0" w:space="0" w:color="auto"/>
            <w:left w:val="none" w:sz="0" w:space="0" w:color="auto"/>
            <w:bottom w:val="none" w:sz="0" w:space="0" w:color="auto"/>
            <w:right w:val="none" w:sz="0" w:space="0" w:color="auto"/>
          </w:divBdr>
        </w:div>
        <w:div w:id="1926458393">
          <w:marLeft w:val="0"/>
          <w:marRight w:val="0"/>
          <w:marTop w:val="0"/>
          <w:marBottom w:val="0"/>
          <w:divBdr>
            <w:top w:val="none" w:sz="0" w:space="0" w:color="auto"/>
            <w:left w:val="none" w:sz="0" w:space="0" w:color="auto"/>
            <w:bottom w:val="none" w:sz="0" w:space="0" w:color="auto"/>
            <w:right w:val="none" w:sz="0" w:space="0" w:color="auto"/>
          </w:divBdr>
        </w:div>
        <w:div w:id="531915619">
          <w:marLeft w:val="0"/>
          <w:marRight w:val="0"/>
          <w:marTop w:val="0"/>
          <w:marBottom w:val="0"/>
          <w:divBdr>
            <w:top w:val="none" w:sz="0" w:space="0" w:color="auto"/>
            <w:left w:val="none" w:sz="0" w:space="0" w:color="auto"/>
            <w:bottom w:val="none" w:sz="0" w:space="0" w:color="auto"/>
            <w:right w:val="none" w:sz="0" w:space="0" w:color="auto"/>
          </w:divBdr>
        </w:div>
        <w:div w:id="1672416608">
          <w:marLeft w:val="0"/>
          <w:marRight w:val="0"/>
          <w:marTop w:val="0"/>
          <w:marBottom w:val="0"/>
          <w:divBdr>
            <w:top w:val="none" w:sz="0" w:space="0" w:color="auto"/>
            <w:left w:val="none" w:sz="0" w:space="0" w:color="auto"/>
            <w:bottom w:val="none" w:sz="0" w:space="0" w:color="auto"/>
            <w:right w:val="none" w:sz="0" w:space="0" w:color="auto"/>
          </w:divBdr>
        </w:div>
        <w:div w:id="540897208">
          <w:marLeft w:val="0"/>
          <w:marRight w:val="0"/>
          <w:marTop w:val="0"/>
          <w:marBottom w:val="0"/>
          <w:divBdr>
            <w:top w:val="none" w:sz="0" w:space="0" w:color="auto"/>
            <w:left w:val="none" w:sz="0" w:space="0" w:color="auto"/>
            <w:bottom w:val="none" w:sz="0" w:space="0" w:color="auto"/>
            <w:right w:val="none" w:sz="0" w:space="0" w:color="auto"/>
          </w:divBdr>
        </w:div>
        <w:div w:id="546527916">
          <w:marLeft w:val="0"/>
          <w:marRight w:val="0"/>
          <w:marTop w:val="0"/>
          <w:marBottom w:val="0"/>
          <w:divBdr>
            <w:top w:val="none" w:sz="0" w:space="0" w:color="auto"/>
            <w:left w:val="none" w:sz="0" w:space="0" w:color="auto"/>
            <w:bottom w:val="none" w:sz="0" w:space="0" w:color="auto"/>
            <w:right w:val="none" w:sz="0" w:space="0" w:color="auto"/>
          </w:divBdr>
        </w:div>
        <w:div w:id="216284748">
          <w:marLeft w:val="0"/>
          <w:marRight w:val="0"/>
          <w:marTop w:val="0"/>
          <w:marBottom w:val="0"/>
          <w:divBdr>
            <w:top w:val="none" w:sz="0" w:space="0" w:color="auto"/>
            <w:left w:val="none" w:sz="0" w:space="0" w:color="auto"/>
            <w:bottom w:val="none" w:sz="0" w:space="0" w:color="auto"/>
            <w:right w:val="none" w:sz="0" w:space="0" w:color="auto"/>
          </w:divBdr>
        </w:div>
        <w:div w:id="2146661239">
          <w:marLeft w:val="0"/>
          <w:marRight w:val="0"/>
          <w:marTop w:val="0"/>
          <w:marBottom w:val="0"/>
          <w:divBdr>
            <w:top w:val="none" w:sz="0" w:space="0" w:color="auto"/>
            <w:left w:val="none" w:sz="0" w:space="0" w:color="auto"/>
            <w:bottom w:val="none" w:sz="0" w:space="0" w:color="auto"/>
            <w:right w:val="none" w:sz="0" w:space="0" w:color="auto"/>
          </w:divBdr>
        </w:div>
        <w:div w:id="1028918591">
          <w:marLeft w:val="0"/>
          <w:marRight w:val="0"/>
          <w:marTop w:val="0"/>
          <w:marBottom w:val="0"/>
          <w:divBdr>
            <w:top w:val="none" w:sz="0" w:space="0" w:color="auto"/>
            <w:left w:val="none" w:sz="0" w:space="0" w:color="auto"/>
            <w:bottom w:val="none" w:sz="0" w:space="0" w:color="auto"/>
            <w:right w:val="none" w:sz="0" w:space="0" w:color="auto"/>
          </w:divBdr>
        </w:div>
        <w:div w:id="829831791">
          <w:marLeft w:val="0"/>
          <w:marRight w:val="0"/>
          <w:marTop w:val="0"/>
          <w:marBottom w:val="0"/>
          <w:divBdr>
            <w:top w:val="none" w:sz="0" w:space="0" w:color="auto"/>
            <w:left w:val="none" w:sz="0" w:space="0" w:color="auto"/>
            <w:bottom w:val="none" w:sz="0" w:space="0" w:color="auto"/>
            <w:right w:val="none" w:sz="0" w:space="0" w:color="auto"/>
          </w:divBdr>
        </w:div>
        <w:div w:id="1301154173">
          <w:marLeft w:val="0"/>
          <w:marRight w:val="0"/>
          <w:marTop w:val="0"/>
          <w:marBottom w:val="0"/>
          <w:divBdr>
            <w:top w:val="none" w:sz="0" w:space="0" w:color="auto"/>
            <w:left w:val="none" w:sz="0" w:space="0" w:color="auto"/>
            <w:bottom w:val="none" w:sz="0" w:space="0" w:color="auto"/>
            <w:right w:val="none" w:sz="0" w:space="0" w:color="auto"/>
          </w:divBdr>
        </w:div>
        <w:div w:id="292635593">
          <w:marLeft w:val="0"/>
          <w:marRight w:val="0"/>
          <w:marTop w:val="0"/>
          <w:marBottom w:val="0"/>
          <w:divBdr>
            <w:top w:val="none" w:sz="0" w:space="0" w:color="auto"/>
            <w:left w:val="none" w:sz="0" w:space="0" w:color="auto"/>
            <w:bottom w:val="none" w:sz="0" w:space="0" w:color="auto"/>
            <w:right w:val="none" w:sz="0" w:space="0" w:color="auto"/>
          </w:divBdr>
        </w:div>
        <w:div w:id="186793677">
          <w:marLeft w:val="0"/>
          <w:marRight w:val="0"/>
          <w:marTop w:val="0"/>
          <w:marBottom w:val="0"/>
          <w:divBdr>
            <w:top w:val="none" w:sz="0" w:space="0" w:color="auto"/>
            <w:left w:val="none" w:sz="0" w:space="0" w:color="auto"/>
            <w:bottom w:val="none" w:sz="0" w:space="0" w:color="auto"/>
            <w:right w:val="none" w:sz="0" w:space="0" w:color="auto"/>
          </w:divBdr>
        </w:div>
        <w:div w:id="1465193867">
          <w:marLeft w:val="0"/>
          <w:marRight w:val="0"/>
          <w:marTop w:val="0"/>
          <w:marBottom w:val="0"/>
          <w:divBdr>
            <w:top w:val="none" w:sz="0" w:space="0" w:color="auto"/>
            <w:left w:val="none" w:sz="0" w:space="0" w:color="auto"/>
            <w:bottom w:val="none" w:sz="0" w:space="0" w:color="auto"/>
            <w:right w:val="none" w:sz="0" w:space="0" w:color="auto"/>
          </w:divBdr>
        </w:div>
        <w:div w:id="2080057886">
          <w:marLeft w:val="0"/>
          <w:marRight w:val="0"/>
          <w:marTop w:val="0"/>
          <w:marBottom w:val="0"/>
          <w:divBdr>
            <w:top w:val="none" w:sz="0" w:space="0" w:color="auto"/>
            <w:left w:val="none" w:sz="0" w:space="0" w:color="auto"/>
            <w:bottom w:val="none" w:sz="0" w:space="0" w:color="auto"/>
            <w:right w:val="none" w:sz="0" w:space="0" w:color="auto"/>
          </w:divBdr>
        </w:div>
        <w:div w:id="1442264351">
          <w:marLeft w:val="0"/>
          <w:marRight w:val="0"/>
          <w:marTop w:val="0"/>
          <w:marBottom w:val="0"/>
          <w:divBdr>
            <w:top w:val="none" w:sz="0" w:space="0" w:color="auto"/>
            <w:left w:val="none" w:sz="0" w:space="0" w:color="auto"/>
            <w:bottom w:val="none" w:sz="0" w:space="0" w:color="auto"/>
            <w:right w:val="none" w:sz="0" w:space="0" w:color="auto"/>
          </w:divBdr>
        </w:div>
        <w:div w:id="2129467917">
          <w:marLeft w:val="0"/>
          <w:marRight w:val="0"/>
          <w:marTop w:val="0"/>
          <w:marBottom w:val="0"/>
          <w:divBdr>
            <w:top w:val="none" w:sz="0" w:space="0" w:color="auto"/>
            <w:left w:val="none" w:sz="0" w:space="0" w:color="auto"/>
            <w:bottom w:val="none" w:sz="0" w:space="0" w:color="auto"/>
            <w:right w:val="none" w:sz="0" w:space="0" w:color="auto"/>
          </w:divBdr>
        </w:div>
        <w:div w:id="38627186">
          <w:marLeft w:val="0"/>
          <w:marRight w:val="0"/>
          <w:marTop w:val="0"/>
          <w:marBottom w:val="0"/>
          <w:divBdr>
            <w:top w:val="none" w:sz="0" w:space="0" w:color="auto"/>
            <w:left w:val="none" w:sz="0" w:space="0" w:color="auto"/>
            <w:bottom w:val="none" w:sz="0" w:space="0" w:color="auto"/>
            <w:right w:val="none" w:sz="0" w:space="0" w:color="auto"/>
          </w:divBdr>
        </w:div>
        <w:div w:id="792139355">
          <w:marLeft w:val="0"/>
          <w:marRight w:val="0"/>
          <w:marTop w:val="0"/>
          <w:marBottom w:val="0"/>
          <w:divBdr>
            <w:top w:val="none" w:sz="0" w:space="0" w:color="auto"/>
            <w:left w:val="none" w:sz="0" w:space="0" w:color="auto"/>
            <w:bottom w:val="none" w:sz="0" w:space="0" w:color="auto"/>
            <w:right w:val="none" w:sz="0" w:space="0" w:color="auto"/>
          </w:divBdr>
        </w:div>
        <w:div w:id="954555184">
          <w:marLeft w:val="0"/>
          <w:marRight w:val="0"/>
          <w:marTop w:val="0"/>
          <w:marBottom w:val="0"/>
          <w:divBdr>
            <w:top w:val="none" w:sz="0" w:space="0" w:color="auto"/>
            <w:left w:val="none" w:sz="0" w:space="0" w:color="auto"/>
            <w:bottom w:val="none" w:sz="0" w:space="0" w:color="auto"/>
            <w:right w:val="none" w:sz="0" w:space="0" w:color="auto"/>
          </w:divBdr>
        </w:div>
        <w:div w:id="1985086076">
          <w:marLeft w:val="0"/>
          <w:marRight w:val="0"/>
          <w:marTop w:val="0"/>
          <w:marBottom w:val="0"/>
          <w:divBdr>
            <w:top w:val="none" w:sz="0" w:space="0" w:color="auto"/>
            <w:left w:val="none" w:sz="0" w:space="0" w:color="auto"/>
            <w:bottom w:val="none" w:sz="0" w:space="0" w:color="auto"/>
            <w:right w:val="none" w:sz="0" w:space="0" w:color="auto"/>
          </w:divBdr>
        </w:div>
        <w:div w:id="1305500711">
          <w:marLeft w:val="0"/>
          <w:marRight w:val="0"/>
          <w:marTop w:val="0"/>
          <w:marBottom w:val="0"/>
          <w:divBdr>
            <w:top w:val="none" w:sz="0" w:space="0" w:color="auto"/>
            <w:left w:val="none" w:sz="0" w:space="0" w:color="auto"/>
            <w:bottom w:val="none" w:sz="0" w:space="0" w:color="auto"/>
            <w:right w:val="none" w:sz="0" w:space="0" w:color="auto"/>
          </w:divBdr>
        </w:div>
        <w:div w:id="1765346844">
          <w:marLeft w:val="0"/>
          <w:marRight w:val="0"/>
          <w:marTop w:val="0"/>
          <w:marBottom w:val="0"/>
          <w:divBdr>
            <w:top w:val="none" w:sz="0" w:space="0" w:color="auto"/>
            <w:left w:val="none" w:sz="0" w:space="0" w:color="auto"/>
            <w:bottom w:val="none" w:sz="0" w:space="0" w:color="auto"/>
            <w:right w:val="none" w:sz="0" w:space="0" w:color="auto"/>
          </w:divBdr>
        </w:div>
        <w:div w:id="1461070395">
          <w:marLeft w:val="0"/>
          <w:marRight w:val="0"/>
          <w:marTop w:val="0"/>
          <w:marBottom w:val="0"/>
          <w:divBdr>
            <w:top w:val="none" w:sz="0" w:space="0" w:color="auto"/>
            <w:left w:val="none" w:sz="0" w:space="0" w:color="auto"/>
            <w:bottom w:val="none" w:sz="0" w:space="0" w:color="auto"/>
            <w:right w:val="none" w:sz="0" w:space="0" w:color="auto"/>
          </w:divBdr>
        </w:div>
        <w:div w:id="621377841">
          <w:marLeft w:val="0"/>
          <w:marRight w:val="0"/>
          <w:marTop w:val="0"/>
          <w:marBottom w:val="0"/>
          <w:divBdr>
            <w:top w:val="none" w:sz="0" w:space="0" w:color="auto"/>
            <w:left w:val="none" w:sz="0" w:space="0" w:color="auto"/>
            <w:bottom w:val="none" w:sz="0" w:space="0" w:color="auto"/>
            <w:right w:val="none" w:sz="0" w:space="0" w:color="auto"/>
          </w:divBdr>
        </w:div>
        <w:div w:id="177432436">
          <w:marLeft w:val="0"/>
          <w:marRight w:val="0"/>
          <w:marTop w:val="0"/>
          <w:marBottom w:val="0"/>
          <w:divBdr>
            <w:top w:val="none" w:sz="0" w:space="0" w:color="auto"/>
            <w:left w:val="none" w:sz="0" w:space="0" w:color="auto"/>
            <w:bottom w:val="none" w:sz="0" w:space="0" w:color="auto"/>
            <w:right w:val="none" w:sz="0" w:space="0" w:color="auto"/>
          </w:divBdr>
        </w:div>
        <w:div w:id="1935479487">
          <w:marLeft w:val="0"/>
          <w:marRight w:val="0"/>
          <w:marTop w:val="0"/>
          <w:marBottom w:val="0"/>
          <w:divBdr>
            <w:top w:val="none" w:sz="0" w:space="0" w:color="auto"/>
            <w:left w:val="none" w:sz="0" w:space="0" w:color="auto"/>
            <w:bottom w:val="none" w:sz="0" w:space="0" w:color="auto"/>
            <w:right w:val="none" w:sz="0" w:space="0" w:color="auto"/>
          </w:divBdr>
        </w:div>
        <w:div w:id="807670558">
          <w:marLeft w:val="0"/>
          <w:marRight w:val="0"/>
          <w:marTop w:val="0"/>
          <w:marBottom w:val="0"/>
          <w:divBdr>
            <w:top w:val="none" w:sz="0" w:space="0" w:color="auto"/>
            <w:left w:val="none" w:sz="0" w:space="0" w:color="auto"/>
            <w:bottom w:val="none" w:sz="0" w:space="0" w:color="auto"/>
            <w:right w:val="none" w:sz="0" w:space="0" w:color="auto"/>
          </w:divBdr>
        </w:div>
        <w:div w:id="54814787">
          <w:marLeft w:val="0"/>
          <w:marRight w:val="0"/>
          <w:marTop w:val="0"/>
          <w:marBottom w:val="0"/>
          <w:divBdr>
            <w:top w:val="none" w:sz="0" w:space="0" w:color="auto"/>
            <w:left w:val="none" w:sz="0" w:space="0" w:color="auto"/>
            <w:bottom w:val="none" w:sz="0" w:space="0" w:color="auto"/>
            <w:right w:val="none" w:sz="0" w:space="0" w:color="auto"/>
          </w:divBdr>
        </w:div>
        <w:div w:id="2060321970">
          <w:marLeft w:val="0"/>
          <w:marRight w:val="0"/>
          <w:marTop w:val="0"/>
          <w:marBottom w:val="0"/>
          <w:divBdr>
            <w:top w:val="none" w:sz="0" w:space="0" w:color="auto"/>
            <w:left w:val="none" w:sz="0" w:space="0" w:color="auto"/>
            <w:bottom w:val="none" w:sz="0" w:space="0" w:color="auto"/>
            <w:right w:val="none" w:sz="0" w:space="0" w:color="auto"/>
          </w:divBdr>
        </w:div>
        <w:div w:id="569971590">
          <w:marLeft w:val="0"/>
          <w:marRight w:val="0"/>
          <w:marTop w:val="0"/>
          <w:marBottom w:val="0"/>
          <w:divBdr>
            <w:top w:val="none" w:sz="0" w:space="0" w:color="auto"/>
            <w:left w:val="none" w:sz="0" w:space="0" w:color="auto"/>
            <w:bottom w:val="none" w:sz="0" w:space="0" w:color="auto"/>
            <w:right w:val="none" w:sz="0" w:space="0" w:color="auto"/>
          </w:divBdr>
        </w:div>
        <w:div w:id="372773998">
          <w:marLeft w:val="0"/>
          <w:marRight w:val="0"/>
          <w:marTop w:val="0"/>
          <w:marBottom w:val="0"/>
          <w:divBdr>
            <w:top w:val="none" w:sz="0" w:space="0" w:color="auto"/>
            <w:left w:val="none" w:sz="0" w:space="0" w:color="auto"/>
            <w:bottom w:val="none" w:sz="0" w:space="0" w:color="auto"/>
            <w:right w:val="none" w:sz="0" w:space="0" w:color="auto"/>
          </w:divBdr>
        </w:div>
        <w:div w:id="1161309717">
          <w:marLeft w:val="0"/>
          <w:marRight w:val="0"/>
          <w:marTop w:val="0"/>
          <w:marBottom w:val="0"/>
          <w:divBdr>
            <w:top w:val="none" w:sz="0" w:space="0" w:color="auto"/>
            <w:left w:val="none" w:sz="0" w:space="0" w:color="auto"/>
            <w:bottom w:val="none" w:sz="0" w:space="0" w:color="auto"/>
            <w:right w:val="none" w:sz="0" w:space="0" w:color="auto"/>
          </w:divBdr>
        </w:div>
        <w:div w:id="2058695390">
          <w:marLeft w:val="0"/>
          <w:marRight w:val="0"/>
          <w:marTop w:val="0"/>
          <w:marBottom w:val="0"/>
          <w:divBdr>
            <w:top w:val="none" w:sz="0" w:space="0" w:color="auto"/>
            <w:left w:val="none" w:sz="0" w:space="0" w:color="auto"/>
            <w:bottom w:val="none" w:sz="0" w:space="0" w:color="auto"/>
            <w:right w:val="none" w:sz="0" w:space="0" w:color="auto"/>
          </w:divBdr>
        </w:div>
        <w:div w:id="2084444093">
          <w:marLeft w:val="0"/>
          <w:marRight w:val="0"/>
          <w:marTop w:val="0"/>
          <w:marBottom w:val="0"/>
          <w:divBdr>
            <w:top w:val="none" w:sz="0" w:space="0" w:color="auto"/>
            <w:left w:val="none" w:sz="0" w:space="0" w:color="auto"/>
            <w:bottom w:val="none" w:sz="0" w:space="0" w:color="auto"/>
            <w:right w:val="none" w:sz="0" w:space="0" w:color="auto"/>
          </w:divBdr>
        </w:div>
        <w:div w:id="1187450669">
          <w:marLeft w:val="0"/>
          <w:marRight w:val="0"/>
          <w:marTop w:val="0"/>
          <w:marBottom w:val="0"/>
          <w:divBdr>
            <w:top w:val="none" w:sz="0" w:space="0" w:color="auto"/>
            <w:left w:val="none" w:sz="0" w:space="0" w:color="auto"/>
            <w:bottom w:val="none" w:sz="0" w:space="0" w:color="auto"/>
            <w:right w:val="none" w:sz="0" w:space="0" w:color="auto"/>
          </w:divBdr>
        </w:div>
        <w:div w:id="733819424">
          <w:marLeft w:val="0"/>
          <w:marRight w:val="0"/>
          <w:marTop w:val="0"/>
          <w:marBottom w:val="0"/>
          <w:divBdr>
            <w:top w:val="none" w:sz="0" w:space="0" w:color="auto"/>
            <w:left w:val="none" w:sz="0" w:space="0" w:color="auto"/>
            <w:bottom w:val="none" w:sz="0" w:space="0" w:color="auto"/>
            <w:right w:val="none" w:sz="0" w:space="0" w:color="auto"/>
          </w:divBdr>
        </w:div>
        <w:div w:id="425463089">
          <w:marLeft w:val="0"/>
          <w:marRight w:val="0"/>
          <w:marTop w:val="0"/>
          <w:marBottom w:val="0"/>
          <w:divBdr>
            <w:top w:val="none" w:sz="0" w:space="0" w:color="auto"/>
            <w:left w:val="none" w:sz="0" w:space="0" w:color="auto"/>
            <w:bottom w:val="none" w:sz="0" w:space="0" w:color="auto"/>
            <w:right w:val="none" w:sz="0" w:space="0" w:color="auto"/>
          </w:divBdr>
        </w:div>
        <w:div w:id="766274202">
          <w:marLeft w:val="0"/>
          <w:marRight w:val="0"/>
          <w:marTop w:val="0"/>
          <w:marBottom w:val="0"/>
          <w:divBdr>
            <w:top w:val="none" w:sz="0" w:space="0" w:color="auto"/>
            <w:left w:val="none" w:sz="0" w:space="0" w:color="auto"/>
            <w:bottom w:val="none" w:sz="0" w:space="0" w:color="auto"/>
            <w:right w:val="none" w:sz="0" w:space="0" w:color="auto"/>
          </w:divBdr>
        </w:div>
      </w:divsChild>
    </w:div>
    <w:div w:id="1838690308">
      <w:bodyDiv w:val="1"/>
      <w:marLeft w:val="0"/>
      <w:marRight w:val="0"/>
      <w:marTop w:val="0"/>
      <w:marBottom w:val="0"/>
      <w:divBdr>
        <w:top w:val="none" w:sz="0" w:space="0" w:color="auto"/>
        <w:left w:val="none" w:sz="0" w:space="0" w:color="auto"/>
        <w:bottom w:val="none" w:sz="0" w:space="0" w:color="auto"/>
        <w:right w:val="none" w:sz="0" w:space="0" w:color="auto"/>
      </w:divBdr>
      <w:divsChild>
        <w:div w:id="2003971048">
          <w:marLeft w:val="0"/>
          <w:marRight w:val="0"/>
          <w:marTop w:val="300"/>
          <w:marBottom w:val="300"/>
          <w:divBdr>
            <w:top w:val="none" w:sz="0" w:space="0" w:color="auto"/>
            <w:left w:val="none" w:sz="0" w:space="0" w:color="auto"/>
            <w:bottom w:val="none" w:sz="0" w:space="0" w:color="auto"/>
            <w:right w:val="none" w:sz="0" w:space="0" w:color="auto"/>
          </w:divBdr>
        </w:div>
        <w:div w:id="2045519124">
          <w:marLeft w:val="0"/>
          <w:marRight w:val="0"/>
          <w:marTop w:val="0"/>
          <w:marBottom w:val="0"/>
          <w:divBdr>
            <w:top w:val="none" w:sz="0" w:space="0" w:color="auto"/>
            <w:left w:val="none" w:sz="0" w:space="0" w:color="auto"/>
            <w:bottom w:val="none" w:sz="0" w:space="0" w:color="auto"/>
            <w:right w:val="none" w:sz="0" w:space="0" w:color="auto"/>
          </w:divBdr>
        </w:div>
        <w:div w:id="366105366">
          <w:marLeft w:val="0"/>
          <w:marRight w:val="0"/>
          <w:marTop w:val="0"/>
          <w:marBottom w:val="0"/>
          <w:divBdr>
            <w:top w:val="none" w:sz="0" w:space="0" w:color="auto"/>
            <w:left w:val="none" w:sz="0" w:space="0" w:color="auto"/>
            <w:bottom w:val="none" w:sz="0" w:space="0" w:color="auto"/>
            <w:right w:val="none" w:sz="0" w:space="0" w:color="auto"/>
          </w:divBdr>
        </w:div>
        <w:div w:id="414594041">
          <w:marLeft w:val="0"/>
          <w:marRight w:val="0"/>
          <w:marTop w:val="300"/>
          <w:marBottom w:val="300"/>
          <w:divBdr>
            <w:top w:val="none" w:sz="0" w:space="0" w:color="auto"/>
            <w:left w:val="none" w:sz="0" w:space="0" w:color="auto"/>
            <w:bottom w:val="none" w:sz="0" w:space="0" w:color="auto"/>
            <w:right w:val="none" w:sz="0" w:space="0" w:color="auto"/>
          </w:divBdr>
        </w:div>
        <w:div w:id="1736851265">
          <w:marLeft w:val="0"/>
          <w:marRight w:val="0"/>
          <w:marTop w:val="300"/>
          <w:marBottom w:val="300"/>
          <w:divBdr>
            <w:top w:val="none" w:sz="0" w:space="0" w:color="auto"/>
            <w:left w:val="none" w:sz="0" w:space="0" w:color="auto"/>
            <w:bottom w:val="none" w:sz="0" w:space="0" w:color="auto"/>
            <w:right w:val="none" w:sz="0" w:space="0" w:color="auto"/>
          </w:divBdr>
        </w:div>
        <w:div w:id="1141574227">
          <w:marLeft w:val="0"/>
          <w:marRight w:val="0"/>
          <w:marTop w:val="300"/>
          <w:marBottom w:val="300"/>
          <w:divBdr>
            <w:top w:val="none" w:sz="0" w:space="0" w:color="auto"/>
            <w:left w:val="none" w:sz="0" w:space="0" w:color="auto"/>
            <w:bottom w:val="none" w:sz="0" w:space="0" w:color="auto"/>
            <w:right w:val="none" w:sz="0" w:space="0" w:color="auto"/>
          </w:divBdr>
        </w:div>
        <w:div w:id="691221695">
          <w:marLeft w:val="0"/>
          <w:marRight w:val="0"/>
          <w:marTop w:val="0"/>
          <w:marBottom w:val="0"/>
          <w:divBdr>
            <w:top w:val="none" w:sz="0" w:space="0" w:color="auto"/>
            <w:left w:val="none" w:sz="0" w:space="0" w:color="auto"/>
            <w:bottom w:val="none" w:sz="0" w:space="0" w:color="auto"/>
            <w:right w:val="none" w:sz="0" w:space="0" w:color="auto"/>
          </w:divBdr>
        </w:div>
        <w:div w:id="691228446">
          <w:marLeft w:val="0"/>
          <w:marRight w:val="0"/>
          <w:marTop w:val="0"/>
          <w:marBottom w:val="0"/>
          <w:divBdr>
            <w:top w:val="none" w:sz="0" w:space="0" w:color="auto"/>
            <w:left w:val="none" w:sz="0" w:space="0" w:color="auto"/>
            <w:bottom w:val="none" w:sz="0" w:space="0" w:color="auto"/>
            <w:right w:val="none" w:sz="0" w:space="0" w:color="auto"/>
          </w:divBdr>
        </w:div>
        <w:div w:id="1665429162">
          <w:marLeft w:val="0"/>
          <w:marRight w:val="0"/>
          <w:marTop w:val="0"/>
          <w:marBottom w:val="0"/>
          <w:divBdr>
            <w:top w:val="none" w:sz="0" w:space="0" w:color="auto"/>
            <w:left w:val="none" w:sz="0" w:space="0" w:color="auto"/>
            <w:bottom w:val="none" w:sz="0" w:space="0" w:color="auto"/>
            <w:right w:val="none" w:sz="0" w:space="0" w:color="auto"/>
          </w:divBdr>
        </w:div>
        <w:div w:id="680740521">
          <w:marLeft w:val="0"/>
          <w:marRight w:val="0"/>
          <w:marTop w:val="0"/>
          <w:marBottom w:val="0"/>
          <w:divBdr>
            <w:top w:val="none" w:sz="0" w:space="0" w:color="auto"/>
            <w:left w:val="none" w:sz="0" w:space="0" w:color="auto"/>
            <w:bottom w:val="none" w:sz="0" w:space="0" w:color="auto"/>
            <w:right w:val="none" w:sz="0" w:space="0" w:color="auto"/>
          </w:divBdr>
        </w:div>
        <w:div w:id="1396322582">
          <w:marLeft w:val="0"/>
          <w:marRight w:val="0"/>
          <w:marTop w:val="0"/>
          <w:marBottom w:val="0"/>
          <w:divBdr>
            <w:top w:val="none" w:sz="0" w:space="0" w:color="auto"/>
            <w:left w:val="none" w:sz="0" w:space="0" w:color="auto"/>
            <w:bottom w:val="none" w:sz="0" w:space="0" w:color="auto"/>
            <w:right w:val="none" w:sz="0" w:space="0" w:color="auto"/>
          </w:divBdr>
        </w:div>
        <w:div w:id="743726430">
          <w:marLeft w:val="0"/>
          <w:marRight w:val="0"/>
          <w:marTop w:val="0"/>
          <w:marBottom w:val="0"/>
          <w:divBdr>
            <w:top w:val="none" w:sz="0" w:space="0" w:color="auto"/>
            <w:left w:val="none" w:sz="0" w:space="0" w:color="auto"/>
            <w:bottom w:val="none" w:sz="0" w:space="0" w:color="auto"/>
            <w:right w:val="none" w:sz="0" w:space="0" w:color="auto"/>
          </w:divBdr>
        </w:div>
        <w:div w:id="338972142">
          <w:marLeft w:val="0"/>
          <w:marRight w:val="0"/>
          <w:marTop w:val="0"/>
          <w:marBottom w:val="0"/>
          <w:divBdr>
            <w:top w:val="none" w:sz="0" w:space="0" w:color="auto"/>
            <w:left w:val="none" w:sz="0" w:space="0" w:color="auto"/>
            <w:bottom w:val="none" w:sz="0" w:space="0" w:color="auto"/>
            <w:right w:val="none" w:sz="0" w:space="0" w:color="auto"/>
          </w:divBdr>
        </w:div>
        <w:div w:id="1156800219">
          <w:marLeft w:val="0"/>
          <w:marRight w:val="0"/>
          <w:marTop w:val="0"/>
          <w:marBottom w:val="0"/>
          <w:divBdr>
            <w:top w:val="none" w:sz="0" w:space="0" w:color="auto"/>
            <w:left w:val="none" w:sz="0" w:space="0" w:color="auto"/>
            <w:bottom w:val="none" w:sz="0" w:space="0" w:color="auto"/>
            <w:right w:val="none" w:sz="0" w:space="0" w:color="auto"/>
          </w:divBdr>
        </w:div>
        <w:div w:id="543366828">
          <w:marLeft w:val="0"/>
          <w:marRight w:val="0"/>
          <w:marTop w:val="0"/>
          <w:marBottom w:val="0"/>
          <w:divBdr>
            <w:top w:val="none" w:sz="0" w:space="0" w:color="auto"/>
            <w:left w:val="none" w:sz="0" w:space="0" w:color="auto"/>
            <w:bottom w:val="none" w:sz="0" w:space="0" w:color="auto"/>
            <w:right w:val="none" w:sz="0" w:space="0" w:color="auto"/>
          </w:divBdr>
        </w:div>
        <w:div w:id="1224563629">
          <w:marLeft w:val="0"/>
          <w:marRight w:val="0"/>
          <w:marTop w:val="0"/>
          <w:marBottom w:val="0"/>
          <w:divBdr>
            <w:top w:val="none" w:sz="0" w:space="0" w:color="auto"/>
            <w:left w:val="none" w:sz="0" w:space="0" w:color="auto"/>
            <w:bottom w:val="none" w:sz="0" w:space="0" w:color="auto"/>
            <w:right w:val="none" w:sz="0" w:space="0" w:color="auto"/>
          </w:divBdr>
        </w:div>
        <w:div w:id="265693564">
          <w:marLeft w:val="0"/>
          <w:marRight w:val="0"/>
          <w:marTop w:val="0"/>
          <w:marBottom w:val="0"/>
          <w:divBdr>
            <w:top w:val="none" w:sz="0" w:space="0" w:color="auto"/>
            <w:left w:val="none" w:sz="0" w:space="0" w:color="auto"/>
            <w:bottom w:val="none" w:sz="0" w:space="0" w:color="auto"/>
            <w:right w:val="none" w:sz="0" w:space="0" w:color="auto"/>
          </w:divBdr>
        </w:div>
        <w:div w:id="290481481">
          <w:marLeft w:val="0"/>
          <w:marRight w:val="0"/>
          <w:marTop w:val="0"/>
          <w:marBottom w:val="0"/>
          <w:divBdr>
            <w:top w:val="none" w:sz="0" w:space="0" w:color="auto"/>
            <w:left w:val="none" w:sz="0" w:space="0" w:color="auto"/>
            <w:bottom w:val="none" w:sz="0" w:space="0" w:color="auto"/>
            <w:right w:val="none" w:sz="0" w:space="0" w:color="auto"/>
          </w:divBdr>
        </w:div>
        <w:div w:id="1357122465">
          <w:marLeft w:val="0"/>
          <w:marRight w:val="0"/>
          <w:marTop w:val="0"/>
          <w:marBottom w:val="0"/>
          <w:divBdr>
            <w:top w:val="none" w:sz="0" w:space="0" w:color="auto"/>
            <w:left w:val="none" w:sz="0" w:space="0" w:color="auto"/>
            <w:bottom w:val="none" w:sz="0" w:space="0" w:color="auto"/>
            <w:right w:val="none" w:sz="0" w:space="0" w:color="auto"/>
          </w:divBdr>
        </w:div>
        <w:div w:id="462120775">
          <w:marLeft w:val="0"/>
          <w:marRight w:val="0"/>
          <w:marTop w:val="0"/>
          <w:marBottom w:val="0"/>
          <w:divBdr>
            <w:top w:val="none" w:sz="0" w:space="0" w:color="auto"/>
            <w:left w:val="none" w:sz="0" w:space="0" w:color="auto"/>
            <w:bottom w:val="none" w:sz="0" w:space="0" w:color="auto"/>
            <w:right w:val="none" w:sz="0" w:space="0" w:color="auto"/>
          </w:divBdr>
        </w:div>
        <w:div w:id="655770441">
          <w:marLeft w:val="0"/>
          <w:marRight w:val="0"/>
          <w:marTop w:val="300"/>
          <w:marBottom w:val="300"/>
          <w:divBdr>
            <w:top w:val="none" w:sz="0" w:space="0" w:color="auto"/>
            <w:left w:val="none" w:sz="0" w:space="0" w:color="auto"/>
            <w:bottom w:val="none" w:sz="0" w:space="0" w:color="auto"/>
            <w:right w:val="none" w:sz="0" w:space="0" w:color="auto"/>
          </w:divBdr>
        </w:div>
        <w:div w:id="1702045673">
          <w:marLeft w:val="0"/>
          <w:marRight w:val="0"/>
          <w:marTop w:val="0"/>
          <w:marBottom w:val="0"/>
          <w:divBdr>
            <w:top w:val="none" w:sz="0" w:space="0" w:color="auto"/>
            <w:left w:val="none" w:sz="0" w:space="0" w:color="auto"/>
            <w:bottom w:val="none" w:sz="0" w:space="0" w:color="auto"/>
            <w:right w:val="none" w:sz="0" w:space="0" w:color="auto"/>
          </w:divBdr>
        </w:div>
        <w:div w:id="807865095">
          <w:marLeft w:val="0"/>
          <w:marRight w:val="0"/>
          <w:marTop w:val="0"/>
          <w:marBottom w:val="0"/>
          <w:divBdr>
            <w:top w:val="none" w:sz="0" w:space="0" w:color="auto"/>
            <w:left w:val="none" w:sz="0" w:space="0" w:color="auto"/>
            <w:bottom w:val="none" w:sz="0" w:space="0" w:color="auto"/>
            <w:right w:val="none" w:sz="0" w:space="0" w:color="auto"/>
          </w:divBdr>
        </w:div>
        <w:div w:id="235750485">
          <w:marLeft w:val="0"/>
          <w:marRight w:val="0"/>
          <w:marTop w:val="0"/>
          <w:marBottom w:val="0"/>
          <w:divBdr>
            <w:top w:val="none" w:sz="0" w:space="0" w:color="auto"/>
            <w:left w:val="none" w:sz="0" w:space="0" w:color="auto"/>
            <w:bottom w:val="none" w:sz="0" w:space="0" w:color="auto"/>
            <w:right w:val="none" w:sz="0" w:space="0" w:color="auto"/>
          </w:divBdr>
        </w:div>
        <w:div w:id="168957678">
          <w:marLeft w:val="0"/>
          <w:marRight w:val="0"/>
          <w:marTop w:val="0"/>
          <w:marBottom w:val="0"/>
          <w:divBdr>
            <w:top w:val="none" w:sz="0" w:space="0" w:color="auto"/>
            <w:left w:val="none" w:sz="0" w:space="0" w:color="auto"/>
            <w:bottom w:val="none" w:sz="0" w:space="0" w:color="auto"/>
            <w:right w:val="none" w:sz="0" w:space="0" w:color="auto"/>
          </w:divBdr>
        </w:div>
        <w:div w:id="837697233">
          <w:marLeft w:val="0"/>
          <w:marRight w:val="0"/>
          <w:marTop w:val="0"/>
          <w:marBottom w:val="0"/>
          <w:divBdr>
            <w:top w:val="none" w:sz="0" w:space="0" w:color="auto"/>
            <w:left w:val="none" w:sz="0" w:space="0" w:color="auto"/>
            <w:bottom w:val="none" w:sz="0" w:space="0" w:color="auto"/>
            <w:right w:val="none" w:sz="0" w:space="0" w:color="auto"/>
          </w:divBdr>
        </w:div>
        <w:div w:id="2057309870">
          <w:marLeft w:val="0"/>
          <w:marRight w:val="0"/>
          <w:marTop w:val="0"/>
          <w:marBottom w:val="0"/>
          <w:divBdr>
            <w:top w:val="none" w:sz="0" w:space="0" w:color="auto"/>
            <w:left w:val="none" w:sz="0" w:space="0" w:color="auto"/>
            <w:bottom w:val="none" w:sz="0" w:space="0" w:color="auto"/>
            <w:right w:val="none" w:sz="0" w:space="0" w:color="auto"/>
          </w:divBdr>
        </w:div>
        <w:div w:id="1120539039">
          <w:marLeft w:val="0"/>
          <w:marRight w:val="0"/>
          <w:marTop w:val="0"/>
          <w:marBottom w:val="0"/>
          <w:divBdr>
            <w:top w:val="none" w:sz="0" w:space="0" w:color="auto"/>
            <w:left w:val="none" w:sz="0" w:space="0" w:color="auto"/>
            <w:bottom w:val="none" w:sz="0" w:space="0" w:color="auto"/>
            <w:right w:val="none" w:sz="0" w:space="0" w:color="auto"/>
          </w:divBdr>
        </w:div>
        <w:div w:id="518199354">
          <w:marLeft w:val="0"/>
          <w:marRight w:val="0"/>
          <w:marTop w:val="0"/>
          <w:marBottom w:val="0"/>
          <w:divBdr>
            <w:top w:val="none" w:sz="0" w:space="0" w:color="auto"/>
            <w:left w:val="none" w:sz="0" w:space="0" w:color="auto"/>
            <w:bottom w:val="none" w:sz="0" w:space="0" w:color="auto"/>
            <w:right w:val="none" w:sz="0" w:space="0" w:color="auto"/>
          </w:divBdr>
        </w:div>
        <w:div w:id="1838618475">
          <w:marLeft w:val="0"/>
          <w:marRight w:val="0"/>
          <w:marTop w:val="0"/>
          <w:marBottom w:val="0"/>
          <w:divBdr>
            <w:top w:val="none" w:sz="0" w:space="0" w:color="auto"/>
            <w:left w:val="none" w:sz="0" w:space="0" w:color="auto"/>
            <w:bottom w:val="none" w:sz="0" w:space="0" w:color="auto"/>
            <w:right w:val="none" w:sz="0" w:space="0" w:color="auto"/>
          </w:divBdr>
        </w:div>
        <w:div w:id="2072344180">
          <w:marLeft w:val="0"/>
          <w:marRight w:val="0"/>
          <w:marTop w:val="300"/>
          <w:marBottom w:val="300"/>
          <w:divBdr>
            <w:top w:val="none" w:sz="0" w:space="0" w:color="auto"/>
            <w:left w:val="none" w:sz="0" w:space="0" w:color="auto"/>
            <w:bottom w:val="none" w:sz="0" w:space="0" w:color="auto"/>
            <w:right w:val="none" w:sz="0" w:space="0" w:color="auto"/>
          </w:divBdr>
        </w:div>
        <w:div w:id="1955556200">
          <w:marLeft w:val="0"/>
          <w:marRight w:val="0"/>
          <w:marTop w:val="0"/>
          <w:marBottom w:val="0"/>
          <w:divBdr>
            <w:top w:val="none" w:sz="0" w:space="0" w:color="auto"/>
            <w:left w:val="none" w:sz="0" w:space="0" w:color="auto"/>
            <w:bottom w:val="none" w:sz="0" w:space="0" w:color="auto"/>
            <w:right w:val="none" w:sz="0" w:space="0" w:color="auto"/>
          </w:divBdr>
        </w:div>
        <w:div w:id="549926790">
          <w:marLeft w:val="0"/>
          <w:marRight w:val="0"/>
          <w:marTop w:val="0"/>
          <w:marBottom w:val="0"/>
          <w:divBdr>
            <w:top w:val="none" w:sz="0" w:space="0" w:color="auto"/>
            <w:left w:val="none" w:sz="0" w:space="0" w:color="auto"/>
            <w:bottom w:val="none" w:sz="0" w:space="0" w:color="auto"/>
            <w:right w:val="none" w:sz="0" w:space="0" w:color="auto"/>
          </w:divBdr>
        </w:div>
        <w:div w:id="458035498">
          <w:marLeft w:val="0"/>
          <w:marRight w:val="0"/>
          <w:marTop w:val="0"/>
          <w:marBottom w:val="0"/>
          <w:divBdr>
            <w:top w:val="none" w:sz="0" w:space="0" w:color="auto"/>
            <w:left w:val="none" w:sz="0" w:space="0" w:color="auto"/>
            <w:bottom w:val="none" w:sz="0" w:space="0" w:color="auto"/>
            <w:right w:val="none" w:sz="0" w:space="0" w:color="auto"/>
          </w:divBdr>
        </w:div>
        <w:div w:id="2058429706">
          <w:marLeft w:val="0"/>
          <w:marRight w:val="0"/>
          <w:marTop w:val="0"/>
          <w:marBottom w:val="0"/>
          <w:divBdr>
            <w:top w:val="none" w:sz="0" w:space="0" w:color="auto"/>
            <w:left w:val="none" w:sz="0" w:space="0" w:color="auto"/>
            <w:bottom w:val="none" w:sz="0" w:space="0" w:color="auto"/>
            <w:right w:val="none" w:sz="0" w:space="0" w:color="auto"/>
          </w:divBdr>
        </w:div>
        <w:div w:id="18940936">
          <w:marLeft w:val="0"/>
          <w:marRight w:val="0"/>
          <w:marTop w:val="0"/>
          <w:marBottom w:val="0"/>
          <w:divBdr>
            <w:top w:val="none" w:sz="0" w:space="0" w:color="auto"/>
            <w:left w:val="none" w:sz="0" w:space="0" w:color="auto"/>
            <w:bottom w:val="none" w:sz="0" w:space="0" w:color="auto"/>
            <w:right w:val="none" w:sz="0" w:space="0" w:color="auto"/>
          </w:divBdr>
        </w:div>
        <w:div w:id="998994397">
          <w:marLeft w:val="0"/>
          <w:marRight w:val="0"/>
          <w:marTop w:val="0"/>
          <w:marBottom w:val="0"/>
          <w:divBdr>
            <w:top w:val="none" w:sz="0" w:space="0" w:color="auto"/>
            <w:left w:val="none" w:sz="0" w:space="0" w:color="auto"/>
            <w:bottom w:val="none" w:sz="0" w:space="0" w:color="auto"/>
            <w:right w:val="none" w:sz="0" w:space="0" w:color="auto"/>
          </w:divBdr>
        </w:div>
        <w:div w:id="1420060364">
          <w:marLeft w:val="0"/>
          <w:marRight w:val="0"/>
          <w:marTop w:val="0"/>
          <w:marBottom w:val="0"/>
          <w:divBdr>
            <w:top w:val="none" w:sz="0" w:space="0" w:color="auto"/>
            <w:left w:val="none" w:sz="0" w:space="0" w:color="auto"/>
            <w:bottom w:val="none" w:sz="0" w:space="0" w:color="auto"/>
            <w:right w:val="none" w:sz="0" w:space="0" w:color="auto"/>
          </w:divBdr>
        </w:div>
        <w:div w:id="1263538035">
          <w:marLeft w:val="0"/>
          <w:marRight w:val="0"/>
          <w:marTop w:val="0"/>
          <w:marBottom w:val="0"/>
          <w:divBdr>
            <w:top w:val="none" w:sz="0" w:space="0" w:color="auto"/>
            <w:left w:val="none" w:sz="0" w:space="0" w:color="auto"/>
            <w:bottom w:val="none" w:sz="0" w:space="0" w:color="auto"/>
            <w:right w:val="none" w:sz="0" w:space="0" w:color="auto"/>
          </w:divBdr>
        </w:div>
        <w:div w:id="1214542860">
          <w:marLeft w:val="0"/>
          <w:marRight w:val="0"/>
          <w:marTop w:val="0"/>
          <w:marBottom w:val="0"/>
          <w:divBdr>
            <w:top w:val="none" w:sz="0" w:space="0" w:color="auto"/>
            <w:left w:val="none" w:sz="0" w:space="0" w:color="auto"/>
            <w:bottom w:val="none" w:sz="0" w:space="0" w:color="auto"/>
            <w:right w:val="none" w:sz="0" w:space="0" w:color="auto"/>
          </w:divBdr>
        </w:div>
        <w:div w:id="213663366">
          <w:marLeft w:val="0"/>
          <w:marRight w:val="0"/>
          <w:marTop w:val="0"/>
          <w:marBottom w:val="0"/>
          <w:divBdr>
            <w:top w:val="none" w:sz="0" w:space="0" w:color="auto"/>
            <w:left w:val="none" w:sz="0" w:space="0" w:color="auto"/>
            <w:bottom w:val="none" w:sz="0" w:space="0" w:color="auto"/>
            <w:right w:val="none" w:sz="0" w:space="0" w:color="auto"/>
          </w:divBdr>
        </w:div>
        <w:div w:id="677970976">
          <w:marLeft w:val="0"/>
          <w:marRight w:val="0"/>
          <w:marTop w:val="0"/>
          <w:marBottom w:val="0"/>
          <w:divBdr>
            <w:top w:val="none" w:sz="0" w:space="0" w:color="auto"/>
            <w:left w:val="none" w:sz="0" w:space="0" w:color="auto"/>
            <w:bottom w:val="none" w:sz="0" w:space="0" w:color="auto"/>
            <w:right w:val="none" w:sz="0" w:space="0" w:color="auto"/>
          </w:divBdr>
        </w:div>
        <w:div w:id="1341347448">
          <w:marLeft w:val="0"/>
          <w:marRight w:val="0"/>
          <w:marTop w:val="0"/>
          <w:marBottom w:val="0"/>
          <w:divBdr>
            <w:top w:val="none" w:sz="0" w:space="0" w:color="auto"/>
            <w:left w:val="none" w:sz="0" w:space="0" w:color="auto"/>
            <w:bottom w:val="none" w:sz="0" w:space="0" w:color="auto"/>
            <w:right w:val="none" w:sz="0" w:space="0" w:color="auto"/>
          </w:divBdr>
        </w:div>
        <w:div w:id="1236628129">
          <w:marLeft w:val="0"/>
          <w:marRight w:val="0"/>
          <w:marTop w:val="0"/>
          <w:marBottom w:val="0"/>
          <w:divBdr>
            <w:top w:val="none" w:sz="0" w:space="0" w:color="auto"/>
            <w:left w:val="none" w:sz="0" w:space="0" w:color="auto"/>
            <w:bottom w:val="none" w:sz="0" w:space="0" w:color="auto"/>
            <w:right w:val="none" w:sz="0" w:space="0" w:color="auto"/>
          </w:divBdr>
        </w:div>
      </w:divsChild>
    </w:div>
    <w:div w:id="1861240850">
      <w:bodyDiv w:val="1"/>
      <w:marLeft w:val="0"/>
      <w:marRight w:val="0"/>
      <w:marTop w:val="0"/>
      <w:marBottom w:val="0"/>
      <w:divBdr>
        <w:top w:val="none" w:sz="0" w:space="0" w:color="auto"/>
        <w:left w:val="none" w:sz="0" w:space="0" w:color="auto"/>
        <w:bottom w:val="none" w:sz="0" w:space="0" w:color="auto"/>
        <w:right w:val="none" w:sz="0" w:space="0" w:color="auto"/>
      </w:divBdr>
    </w:div>
    <w:div w:id="2109999616">
      <w:bodyDiv w:val="1"/>
      <w:marLeft w:val="0"/>
      <w:marRight w:val="0"/>
      <w:marTop w:val="0"/>
      <w:marBottom w:val="0"/>
      <w:divBdr>
        <w:top w:val="none" w:sz="0" w:space="0" w:color="auto"/>
        <w:left w:val="none" w:sz="0" w:space="0" w:color="auto"/>
        <w:bottom w:val="none" w:sz="0" w:space="0" w:color="auto"/>
        <w:right w:val="none" w:sz="0" w:space="0" w:color="auto"/>
      </w:divBdr>
      <w:divsChild>
        <w:div w:id="383214046">
          <w:marLeft w:val="0"/>
          <w:marRight w:val="0"/>
          <w:marTop w:val="0"/>
          <w:marBottom w:val="0"/>
          <w:divBdr>
            <w:top w:val="none" w:sz="0" w:space="0" w:color="auto"/>
            <w:left w:val="none" w:sz="0" w:space="0" w:color="auto"/>
            <w:bottom w:val="none" w:sz="0" w:space="0" w:color="auto"/>
            <w:right w:val="none" w:sz="0" w:space="0" w:color="auto"/>
          </w:divBdr>
        </w:div>
        <w:div w:id="412555744">
          <w:marLeft w:val="0"/>
          <w:marRight w:val="0"/>
          <w:marTop w:val="0"/>
          <w:marBottom w:val="0"/>
          <w:divBdr>
            <w:top w:val="none" w:sz="0" w:space="0" w:color="auto"/>
            <w:left w:val="none" w:sz="0" w:space="0" w:color="auto"/>
            <w:bottom w:val="none" w:sz="0" w:space="0" w:color="auto"/>
            <w:right w:val="none" w:sz="0" w:space="0" w:color="auto"/>
          </w:divBdr>
        </w:div>
        <w:div w:id="632177457">
          <w:marLeft w:val="0"/>
          <w:marRight w:val="0"/>
          <w:marTop w:val="0"/>
          <w:marBottom w:val="0"/>
          <w:divBdr>
            <w:top w:val="none" w:sz="0" w:space="0" w:color="auto"/>
            <w:left w:val="none" w:sz="0" w:space="0" w:color="auto"/>
            <w:bottom w:val="none" w:sz="0" w:space="0" w:color="auto"/>
            <w:right w:val="none" w:sz="0" w:space="0" w:color="auto"/>
          </w:divBdr>
        </w:div>
        <w:div w:id="1313679706">
          <w:marLeft w:val="0"/>
          <w:marRight w:val="0"/>
          <w:marTop w:val="0"/>
          <w:marBottom w:val="0"/>
          <w:divBdr>
            <w:top w:val="none" w:sz="0" w:space="0" w:color="auto"/>
            <w:left w:val="none" w:sz="0" w:space="0" w:color="auto"/>
            <w:bottom w:val="none" w:sz="0" w:space="0" w:color="auto"/>
            <w:right w:val="none" w:sz="0" w:space="0" w:color="auto"/>
          </w:divBdr>
        </w:div>
        <w:div w:id="1928684126">
          <w:marLeft w:val="0"/>
          <w:marRight w:val="0"/>
          <w:marTop w:val="0"/>
          <w:marBottom w:val="0"/>
          <w:divBdr>
            <w:top w:val="none" w:sz="0" w:space="0" w:color="auto"/>
            <w:left w:val="none" w:sz="0" w:space="0" w:color="auto"/>
            <w:bottom w:val="none" w:sz="0" w:space="0" w:color="auto"/>
            <w:right w:val="none" w:sz="0" w:space="0" w:color="auto"/>
          </w:divBdr>
        </w:div>
        <w:div w:id="1331368514">
          <w:marLeft w:val="0"/>
          <w:marRight w:val="0"/>
          <w:marTop w:val="0"/>
          <w:marBottom w:val="0"/>
          <w:divBdr>
            <w:top w:val="none" w:sz="0" w:space="0" w:color="auto"/>
            <w:left w:val="none" w:sz="0" w:space="0" w:color="auto"/>
            <w:bottom w:val="none" w:sz="0" w:space="0" w:color="auto"/>
            <w:right w:val="none" w:sz="0" w:space="0" w:color="auto"/>
          </w:divBdr>
        </w:div>
        <w:div w:id="1759907792">
          <w:marLeft w:val="0"/>
          <w:marRight w:val="0"/>
          <w:marTop w:val="0"/>
          <w:marBottom w:val="0"/>
          <w:divBdr>
            <w:top w:val="none" w:sz="0" w:space="0" w:color="auto"/>
            <w:left w:val="none" w:sz="0" w:space="0" w:color="auto"/>
            <w:bottom w:val="none" w:sz="0" w:space="0" w:color="auto"/>
            <w:right w:val="none" w:sz="0" w:space="0" w:color="auto"/>
          </w:divBdr>
        </w:div>
        <w:div w:id="825321844">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787892081">
          <w:marLeft w:val="0"/>
          <w:marRight w:val="0"/>
          <w:marTop w:val="0"/>
          <w:marBottom w:val="0"/>
          <w:divBdr>
            <w:top w:val="none" w:sz="0" w:space="0" w:color="auto"/>
            <w:left w:val="none" w:sz="0" w:space="0" w:color="auto"/>
            <w:bottom w:val="none" w:sz="0" w:space="0" w:color="auto"/>
            <w:right w:val="none" w:sz="0" w:space="0" w:color="auto"/>
          </w:divBdr>
        </w:div>
        <w:div w:id="1372653174">
          <w:marLeft w:val="0"/>
          <w:marRight w:val="0"/>
          <w:marTop w:val="0"/>
          <w:marBottom w:val="0"/>
          <w:divBdr>
            <w:top w:val="none" w:sz="0" w:space="0" w:color="auto"/>
            <w:left w:val="none" w:sz="0" w:space="0" w:color="auto"/>
            <w:bottom w:val="none" w:sz="0" w:space="0" w:color="auto"/>
            <w:right w:val="none" w:sz="0" w:space="0" w:color="auto"/>
          </w:divBdr>
        </w:div>
        <w:div w:id="1640912747">
          <w:marLeft w:val="0"/>
          <w:marRight w:val="0"/>
          <w:marTop w:val="0"/>
          <w:marBottom w:val="0"/>
          <w:divBdr>
            <w:top w:val="none" w:sz="0" w:space="0" w:color="auto"/>
            <w:left w:val="none" w:sz="0" w:space="0" w:color="auto"/>
            <w:bottom w:val="none" w:sz="0" w:space="0" w:color="auto"/>
            <w:right w:val="none" w:sz="0" w:space="0" w:color="auto"/>
          </w:divBdr>
        </w:div>
        <w:div w:id="1061250856">
          <w:marLeft w:val="0"/>
          <w:marRight w:val="0"/>
          <w:marTop w:val="0"/>
          <w:marBottom w:val="0"/>
          <w:divBdr>
            <w:top w:val="none" w:sz="0" w:space="0" w:color="auto"/>
            <w:left w:val="none" w:sz="0" w:space="0" w:color="auto"/>
            <w:bottom w:val="none" w:sz="0" w:space="0" w:color="auto"/>
            <w:right w:val="none" w:sz="0" w:space="0" w:color="auto"/>
          </w:divBdr>
        </w:div>
        <w:div w:id="525096682">
          <w:marLeft w:val="0"/>
          <w:marRight w:val="0"/>
          <w:marTop w:val="0"/>
          <w:marBottom w:val="0"/>
          <w:divBdr>
            <w:top w:val="none" w:sz="0" w:space="0" w:color="auto"/>
            <w:left w:val="none" w:sz="0" w:space="0" w:color="auto"/>
            <w:bottom w:val="none" w:sz="0" w:space="0" w:color="auto"/>
            <w:right w:val="none" w:sz="0" w:space="0" w:color="auto"/>
          </w:divBdr>
        </w:div>
        <w:div w:id="1827358402">
          <w:marLeft w:val="0"/>
          <w:marRight w:val="0"/>
          <w:marTop w:val="0"/>
          <w:marBottom w:val="0"/>
          <w:divBdr>
            <w:top w:val="none" w:sz="0" w:space="0" w:color="auto"/>
            <w:left w:val="none" w:sz="0" w:space="0" w:color="auto"/>
            <w:bottom w:val="none" w:sz="0" w:space="0" w:color="auto"/>
            <w:right w:val="none" w:sz="0" w:space="0" w:color="auto"/>
          </w:divBdr>
        </w:div>
        <w:div w:id="397285104">
          <w:marLeft w:val="0"/>
          <w:marRight w:val="0"/>
          <w:marTop w:val="0"/>
          <w:marBottom w:val="0"/>
          <w:divBdr>
            <w:top w:val="none" w:sz="0" w:space="0" w:color="auto"/>
            <w:left w:val="none" w:sz="0" w:space="0" w:color="auto"/>
            <w:bottom w:val="none" w:sz="0" w:space="0" w:color="auto"/>
            <w:right w:val="none" w:sz="0" w:space="0" w:color="auto"/>
          </w:divBdr>
        </w:div>
        <w:div w:id="338697712">
          <w:marLeft w:val="0"/>
          <w:marRight w:val="0"/>
          <w:marTop w:val="0"/>
          <w:marBottom w:val="0"/>
          <w:divBdr>
            <w:top w:val="none" w:sz="0" w:space="0" w:color="auto"/>
            <w:left w:val="none" w:sz="0" w:space="0" w:color="auto"/>
            <w:bottom w:val="none" w:sz="0" w:space="0" w:color="auto"/>
            <w:right w:val="none" w:sz="0" w:space="0" w:color="auto"/>
          </w:divBdr>
        </w:div>
        <w:div w:id="313146473">
          <w:marLeft w:val="0"/>
          <w:marRight w:val="0"/>
          <w:marTop w:val="0"/>
          <w:marBottom w:val="0"/>
          <w:divBdr>
            <w:top w:val="none" w:sz="0" w:space="0" w:color="auto"/>
            <w:left w:val="none" w:sz="0" w:space="0" w:color="auto"/>
            <w:bottom w:val="none" w:sz="0" w:space="0" w:color="auto"/>
            <w:right w:val="none" w:sz="0" w:space="0" w:color="auto"/>
          </w:divBdr>
        </w:div>
        <w:div w:id="809783586">
          <w:marLeft w:val="0"/>
          <w:marRight w:val="0"/>
          <w:marTop w:val="0"/>
          <w:marBottom w:val="0"/>
          <w:divBdr>
            <w:top w:val="none" w:sz="0" w:space="0" w:color="auto"/>
            <w:left w:val="none" w:sz="0" w:space="0" w:color="auto"/>
            <w:bottom w:val="none" w:sz="0" w:space="0" w:color="auto"/>
            <w:right w:val="none" w:sz="0" w:space="0" w:color="auto"/>
          </w:divBdr>
        </w:div>
        <w:div w:id="363868905">
          <w:marLeft w:val="0"/>
          <w:marRight w:val="0"/>
          <w:marTop w:val="0"/>
          <w:marBottom w:val="0"/>
          <w:divBdr>
            <w:top w:val="none" w:sz="0" w:space="0" w:color="auto"/>
            <w:left w:val="none" w:sz="0" w:space="0" w:color="auto"/>
            <w:bottom w:val="none" w:sz="0" w:space="0" w:color="auto"/>
            <w:right w:val="none" w:sz="0" w:space="0" w:color="auto"/>
          </w:divBdr>
        </w:div>
        <w:div w:id="791634969">
          <w:marLeft w:val="0"/>
          <w:marRight w:val="0"/>
          <w:marTop w:val="0"/>
          <w:marBottom w:val="0"/>
          <w:divBdr>
            <w:top w:val="none" w:sz="0" w:space="0" w:color="auto"/>
            <w:left w:val="none" w:sz="0" w:space="0" w:color="auto"/>
            <w:bottom w:val="none" w:sz="0" w:space="0" w:color="auto"/>
            <w:right w:val="none" w:sz="0" w:space="0" w:color="auto"/>
          </w:divBdr>
        </w:div>
        <w:div w:id="1118110805">
          <w:marLeft w:val="0"/>
          <w:marRight w:val="0"/>
          <w:marTop w:val="0"/>
          <w:marBottom w:val="0"/>
          <w:divBdr>
            <w:top w:val="none" w:sz="0" w:space="0" w:color="auto"/>
            <w:left w:val="none" w:sz="0" w:space="0" w:color="auto"/>
            <w:bottom w:val="none" w:sz="0" w:space="0" w:color="auto"/>
            <w:right w:val="none" w:sz="0" w:space="0" w:color="auto"/>
          </w:divBdr>
        </w:div>
        <w:div w:id="959609080">
          <w:marLeft w:val="0"/>
          <w:marRight w:val="0"/>
          <w:marTop w:val="0"/>
          <w:marBottom w:val="0"/>
          <w:divBdr>
            <w:top w:val="none" w:sz="0" w:space="0" w:color="auto"/>
            <w:left w:val="none" w:sz="0" w:space="0" w:color="auto"/>
            <w:bottom w:val="none" w:sz="0" w:space="0" w:color="auto"/>
            <w:right w:val="none" w:sz="0" w:space="0" w:color="auto"/>
          </w:divBdr>
        </w:div>
        <w:div w:id="2085755328">
          <w:marLeft w:val="0"/>
          <w:marRight w:val="0"/>
          <w:marTop w:val="0"/>
          <w:marBottom w:val="0"/>
          <w:divBdr>
            <w:top w:val="none" w:sz="0" w:space="0" w:color="auto"/>
            <w:left w:val="none" w:sz="0" w:space="0" w:color="auto"/>
            <w:bottom w:val="none" w:sz="0" w:space="0" w:color="auto"/>
            <w:right w:val="none" w:sz="0" w:space="0" w:color="auto"/>
          </w:divBdr>
        </w:div>
        <w:div w:id="1721440998">
          <w:marLeft w:val="0"/>
          <w:marRight w:val="0"/>
          <w:marTop w:val="0"/>
          <w:marBottom w:val="0"/>
          <w:divBdr>
            <w:top w:val="none" w:sz="0" w:space="0" w:color="auto"/>
            <w:left w:val="none" w:sz="0" w:space="0" w:color="auto"/>
            <w:bottom w:val="none" w:sz="0" w:space="0" w:color="auto"/>
            <w:right w:val="none" w:sz="0" w:space="0" w:color="auto"/>
          </w:divBdr>
        </w:div>
        <w:div w:id="1732998983">
          <w:marLeft w:val="0"/>
          <w:marRight w:val="0"/>
          <w:marTop w:val="0"/>
          <w:marBottom w:val="0"/>
          <w:divBdr>
            <w:top w:val="none" w:sz="0" w:space="0" w:color="auto"/>
            <w:left w:val="none" w:sz="0" w:space="0" w:color="auto"/>
            <w:bottom w:val="none" w:sz="0" w:space="0" w:color="auto"/>
            <w:right w:val="none" w:sz="0" w:space="0" w:color="auto"/>
          </w:divBdr>
        </w:div>
        <w:div w:id="471408176">
          <w:marLeft w:val="0"/>
          <w:marRight w:val="0"/>
          <w:marTop w:val="0"/>
          <w:marBottom w:val="0"/>
          <w:divBdr>
            <w:top w:val="none" w:sz="0" w:space="0" w:color="auto"/>
            <w:left w:val="none" w:sz="0" w:space="0" w:color="auto"/>
            <w:bottom w:val="none" w:sz="0" w:space="0" w:color="auto"/>
            <w:right w:val="none" w:sz="0" w:space="0" w:color="auto"/>
          </w:divBdr>
        </w:div>
        <w:div w:id="704142505">
          <w:marLeft w:val="0"/>
          <w:marRight w:val="0"/>
          <w:marTop w:val="0"/>
          <w:marBottom w:val="0"/>
          <w:divBdr>
            <w:top w:val="none" w:sz="0" w:space="0" w:color="auto"/>
            <w:left w:val="none" w:sz="0" w:space="0" w:color="auto"/>
            <w:bottom w:val="none" w:sz="0" w:space="0" w:color="auto"/>
            <w:right w:val="none" w:sz="0" w:space="0" w:color="auto"/>
          </w:divBdr>
        </w:div>
        <w:div w:id="1749614695">
          <w:marLeft w:val="0"/>
          <w:marRight w:val="0"/>
          <w:marTop w:val="0"/>
          <w:marBottom w:val="0"/>
          <w:divBdr>
            <w:top w:val="none" w:sz="0" w:space="0" w:color="auto"/>
            <w:left w:val="none" w:sz="0" w:space="0" w:color="auto"/>
            <w:bottom w:val="none" w:sz="0" w:space="0" w:color="auto"/>
            <w:right w:val="none" w:sz="0" w:space="0" w:color="auto"/>
          </w:divBdr>
        </w:div>
        <w:div w:id="27294782">
          <w:marLeft w:val="0"/>
          <w:marRight w:val="0"/>
          <w:marTop w:val="0"/>
          <w:marBottom w:val="0"/>
          <w:divBdr>
            <w:top w:val="none" w:sz="0" w:space="0" w:color="auto"/>
            <w:left w:val="none" w:sz="0" w:space="0" w:color="auto"/>
            <w:bottom w:val="none" w:sz="0" w:space="0" w:color="auto"/>
            <w:right w:val="none" w:sz="0" w:space="0" w:color="auto"/>
          </w:divBdr>
        </w:div>
        <w:div w:id="361825906">
          <w:marLeft w:val="0"/>
          <w:marRight w:val="0"/>
          <w:marTop w:val="0"/>
          <w:marBottom w:val="0"/>
          <w:divBdr>
            <w:top w:val="none" w:sz="0" w:space="0" w:color="auto"/>
            <w:left w:val="none" w:sz="0" w:space="0" w:color="auto"/>
            <w:bottom w:val="none" w:sz="0" w:space="0" w:color="auto"/>
            <w:right w:val="none" w:sz="0" w:space="0" w:color="auto"/>
          </w:divBdr>
        </w:div>
        <w:div w:id="1562714137">
          <w:marLeft w:val="0"/>
          <w:marRight w:val="0"/>
          <w:marTop w:val="0"/>
          <w:marBottom w:val="0"/>
          <w:divBdr>
            <w:top w:val="none" w:sz="0" w:space="0" w:color="auto"/>
            <w:left w:val="none" w:sz="0" w:space="0" w:color="auto"/>
            <w:bottom w:val="none" w:sz="0" w:space="0" w:color="auto"/>
            <w:right w:val="none" w:sz="0" w:space="0" w:color="auto"/>
          </w:divBdr>
        </w:div>
        <w:div w:id="1686983763">
          <w:marLeft w:val="0"/>
          <w:marRight w:val="0"/>
          <w:marTop w:val="0"/>
          <w:marBottom w:val="0"/>
          <w:divBdr>
            <w:top w:val="none" w:sz="0" w:space="0" w:color="auto"/>
            <w:left w:val="none" w:sz="0" w:space="0" w:color="auto"/>
            <w:bottom w:val="none" w:sz="0" w:space="0" w:color="auto"/>
            <w:right w:val="none" w:sz="0" w:space="0" w:color="auto"/>
          </w:divBdr>
        </w:div>
        <w:div w:id="287470108">
          <w:marLeft w:val="0"/>
          <w:marRight w:val="0"/>
          <w:marTop w:val="0"/>
          <w:marBottom w:val="0"/>
          <w:divBdr>
            <w:top w:val="none" w:sz="0" w:space="0" w:color="auto"/>
            <w:left w:val="none" w:sz="0" w:space="0" w:color="auto"/>
            <w:bottom w:val="none" w:sz="0" w:space="0" w:color="auto"/>
            <w:right w:val="none" w:sz="0" w:space="0" w:color="auto"/>
          </w:divBdr>
        </w:div>
        <w:div w:id="1119185629">
          <w:marLeft w:val="0"/>
          <w:marRight w:val="0"/>
          <w:marTop w:val="0"/>
          <w:marBottom w:val="0"/>
          <w:divBdr>
            <w:top w:val="none" w:sz="0" w:space="0" w:color="auto"/>
            <w:left w:val="none" w:sz="0" w:space="0" w:color="auto"/>
            <w:bottom w:val="none" w:sz="0" w:space="0" w:color="auto"/>
            <w:right w:val="none" w:sz="0" w:space="0" w:color="auto"/>
          </w:divBdr>
        </w:div>
        <w:div w:id="1400521484">
          <w:marLeft w:val="0"/>
          <w:marRight w:val="0"/>
          <w:marTop w:val="0"/>
          <w:marBottom w:val="0"/>
          <w:divBdr>
            <w:top w:val="none" w:sz="0" w:space="0" w:color="auto"/>
            <w:left w:val="none" w:sz="0" w:space="0" w:color="auto"/>
            <w:bottom w:val="none" w:sz="0" w:space="0" w:color="auto"/>
            <w:right w:val="none" w:sz="0" w:space="0" w:color="auto"/>
          </w:divBdr>
        </w:div>
        <w:div w:id="1070808234">
          <w:marLeft w:val="0"/>
          <w:marRight w:val="0"/>
          <w:marTop w:val="0"/>
          <w:marBottom w:val="0"/>
          <w:divBdr>
            <w:top w:val="none" w:sz="0" w:space="0" w:color="auto"/>
            <w:left w:val="none" w:sz="0" w:space="0" w:color="auto"/>
            <w:bottom w:val="none" w:sz="0" w:space="0" w:color="auto"/>
            <w:right w:val="none" w:sz="0" w:space="0" w:color="auto"/>
          </w:divBdr>
        </w:div>
        <w:div w:id="73682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23AF-4056-4841-B503-1FB6AF71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2705</Words>
  <Characters>1542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Links>
    <vt:vector size="12" baseType="variant">
      <vt:variant>
        <vt:i4>8061037</vt:i4>
      </vt:variant>
      <vt:variant>
        <vt:i4>3</vt:i4>
      </vt:variant>
      <vt:variant>
        <vt:i4>0</vt:i4>
      </vt:variant>
      <vt:variant>
        <vt:i4>5</vt:i4>
      </vt:variant>
      <vt:variant>
        <vt:lpwstr>http://portalas.vtd.lt/lt/4/vtd-web-servisai/vtdkonkursai-319.html</vt:lpwstr>
      </vt:variant>
      <vt:variant>
        <vt:lpwstr>p:13</vt:lpwstr>
      </vt:variant>
      <vt:variant>
        <vt:i4>4522071</vt:i4>
      </vt:variant>
      <vt:variant>
        <vt:i4>0</vt:i4>
      </vt:variant>
      <vt:variant>
        <vt:i4>0</vt:i4>
      </vt:variant>
      <vt:variant>
        <vt:i4>5</vt:i4>
      </vt:variant>
      <vt:variant>
        <vt:lpwstr>http://www.testavimas.vtd.lt/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Morkeliūnas</dc:creator>
  <cp:lastModifiedBy>Normanas ŽŽŽ</cp:lastModifiedBy>
  <cp:revision>2</cp:revision>
  <cp:lastPrinted>2026-07-09T13:47:00Z</cp:lastPrinted>
  <dcterms:created xsi:type="dcterms:W3CDTF">2026-07-09T13:47:00Z</dcterms:created>
  <dcterms:modified xsi:type="dcterms:W3CDTF">2026-07-09T13:47:00Z</dcterms:modified>
</cp:coreProperties>
</file>